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1B8" w14:textId="6221A648" w:rsidR="00C34A7E" w:rsidRDefault="00C34A7E" w:rsidP="00E04681">
      <w:pPr>
        <w:jc w:val="center"/>
        <w:rPr>
          <w:b/>
          <w:bCs/>
        </w:rPr>
      </w:pPr>
      <w:r>
        <w:rPr>
          <w:b/>
          <w:bCs/>
        </w:rPr>
        <w:t>AVVISO ALLA CITTADINANZA</w:t>
      </w:r>
    </w:p>
    <w:p w14:paraId="76C921FD" w14:textId="52CC39A1" w:rsidR="00E04681" w:rsidRDefault="00E04681" w:rsidP="00E04681">
      <w:pPr>
        <w:jc w:val="center"/>
        <w:rPr>
          <w:b/>
          <w:bCs/>
        </w:rPr>
      </w:pPr>
      <w:r>
        <w:rPr>
          <w:b/>
          <w:bCs/>
        </w:rPr>
        <w:t>IMPORTANTE!!!!</w:t>
      </w:r>
    </w:p>
    <w:p w14:paraId="1C8A2C1C" w14:textId="77777777" w:rsidR="00E04681" w:rsidRDefault="00C34A7E" w:rsidP="00A13EE4">
      <w:pPr>
        <w:rPr>
          <w:b/>
          <w:bCs/>
        </w:rPr>
      </w:pPr>
      <w:r>
        <w:rPr>
          <w:b/>
          <w:bCs/>
        </w:rPr>
        <w:t>D</w:t>
      </w:r>
      <w:r w:rsidR="00A13EE4" w:rsidRPr="00A13EE4">
        <w:rPr>
          <w:b/>
          <w:bCs/>
        </w:rPr>
        <w:t xml:space="preserve">al 3 agosto 2026, tutte le carte d'identità cartacee non saranno più valide, anche se la scadenza riportata sul </w:t>
      </w:r>
      <w:r w:rsidR="00E04681">
        <w:rPr>
          <w:b/>
          <w:bCs/>
        </w:rPr>
        <w:t xml:space="preserve">tuo </w:t>
      </w:r>
      <w:r w:rsidR="00A13EE4" w:rsidRPr="00A13EE4">
        <w:rPr>
          <w:b/>
          <w:bCs/>
        </w:rPr>
        <w:t>documento è successiva</w:t>
      </w:r>
      <w:r w:rsidR="00A13EE4" w:rsidRPr="00A13EE4">
        <w:t xml:space="preserve">. Questa scadenza è dovuta </w:t>
      </w:r>
      <w:r>
        <w:t>al</w:t>
      </w:r>
      <w:r w:rsidR="00A13EE4" w:rsidRPr="00A13EE4">
        <w:t xml:space="preserve"> Regolamento Europeo (1157/2019) </w:t>
      </w:r>
      <w:r>
        <w:t>che</w:t>
      </w:r>
      <w:r w:rsidR="00A13EE4" w:rsidRPr="00A13EE4">
        <w:t xml:space="preserve"> rende obbligatorio il passaggio alla </w:t>
      </w:r>
      <w:r w:rsidR="00A13EE4" w:rsidRPr="00A13EE4">
        <w:rPr>
          <w:b/>
          <w:bCs/>
        </w:rPr>
        <w:t>Carta d'Identità Elettronica (</w:t>
      </w:r>
      <w:hyperlink r:id="rId5" w:history="1">
        <w:r w:rsidR="00A13EE4" w:rsidRPr="00A13EE4">
          <w:rPr>
            <w:rStyle w:val="Collegamentoipertestuale"/>
            <w:b/>
            <w:bCs/>
          </w:rPr>
          <w:t>CIE</w:t>
        </w:r>
      </w:hyperlink>
      <w:r w:rsidR="00A13EE4" w:rsidRPr="00A13EE4">
        <w:rPr>
          <w:b/>
          <w:bCs/>
        </w:rPr>
        <w:t>)</w:t>
      </w:r>
      <w:r w:rsidR="00A13EE4" w:rsidRPr="00A13EE4">
        <w:t> per viaggiare all'estero e, secondo le indicazioni più recenti, anche per l'uso in Italia</w:t>
      </w:r>
      <w:r w:rsidR="00A13EE4" w:rsidRPr="00A13EE4">
        <w:rPr>
          <w:b/>
          <w:bCs/>
        </w:rPr>
        <w:t xml:space="preserve">. </w:t>
      </w:r>
    </w:p>
    <w:p w14:paraId="444C46FB" w14:textId="372B8B42" w:rsidR="00A13EE4" w:rsidRPr="00A13EE4" w:rsidRDefault="00A13EE4" w:rsidP="00A13EE4">
      <w:pPr>
        <w:rPr>
          <w:b/>
          <w:bCs/>
        </w:rPr>
      </w:pPr>
      <w:r w:rsidRPr="00A13EE4">
        <w:rPr>
          <w:b/>
          <w:bCs/>
        </w:rPr>
        <w:t>È consigliabile richiederla per tempo negli uffici anagrafici del proprio Comune. </w:t>
      </w:r>
    </w:p>
    <w:p w14:paraId="3D4BE087" w14:textId="77777777" w:rsidR="00A13EE4" w:rsidRPr="00A13EE4" w:rsidRDefault="00A13EE4" w:rsidP="00A13EE4">
      <w:r w:rsidRPr="00A13EE4">
        <w:rPr>
          <w:b/>
          <w:bCs/>
        </w:rPr>
        <w:t>Cosa succede al 3 agosto 2026:</w:t>
      </w:r>
    </w:p>
    <w:p w14:paraId="22F1709D" w14:textId="77777777" w:rsidR="00A13EE4" w:rsidRPr="00A13EE4" w:rsidRDefault="00A13EE4" w:rsidP="00A13EE4">
      <w:pPr>
        <w:numPr>
          <w:ilvl w:val="0"/>
          <w:numId w:val="1"/>
        </w:numPr>
      </w:pPr>
      <w:hyperlink r:id="rId6" w:history="1">
        <w:r w:rsidRPr="00A13EE4">
          <w:rPr>
            <w:rStyle w:val="Collegamentoipertestuale"/>
            <w:b/>
            <w:bCs/>
          </w:rPr>
          <w:t>Non valide per l'espatrio</w:t>
        </w:r>
      </w:hyperlink>
      <w:r w:rsidRPr="00A13EE4">
        <w:rPr>
          <w:b/>
          <w:bCs/>
        </w:rPr>
        <w:t>:</w:t>
      </w:r>
      <w:r w:rsidRPr="00A13EE4">
        <w:t> Non potrai più usarle per viaggiare in altri Paesi.</w:t>
      </w:r>
    </w:p>
    <w:p w14:paraId="2379FB26" w14:textId="77777777" w:rsidR="00A13EE4" w:rsidRPr="00A13EE4" w:rsidRDefault="00A13EE4" w:rsidP="00A13EE4">
      <w:pPr>
        <w:numPr>
          <w:ilvl w:val="0"/>
          <w:numId w:val="1"/>
        </w:numPr>
      </w:pPr>
      <w:r w:rsidRPr="00A13EE4">
        <w:rPr>
          <w:b/>
          <w:bCs/>
        </w:rPr>
        <w:t>Non più rilasciabili:</w:t>
      </w:r>
      <w:r w:rsidRPr="00A13EE4">
        <w:t> I Comuni non potranno più emettere carte di identità cartacee, neanche per urgenza, a parte casi eccezionali (che avranno scadenza 03/08/2026).</w:t>
      </w:r>
    </w:p>
    <w:p w14:paraId="19A4988E" w14:textId="660B3DE4" w:rsidR="00A13EE4" w:rsidRPr="00A13EE4" w:rsidRDefault="00A13EE4" w:rsidP="00A13EE4">
      <w:pPr>
        <w:numPr>
          <w:ilvl w:val="0"/>
          <w:numId w:val="1"/>
        </w:numPr>
      </w:pPr>
      <w:r w:rsidRPr="00A13EE4">
        <w:rPr>
          <w:b/>
          <w:bCs/>
        </w:rPr>
        <w:t>Cessazione della validità anche in Italia</w:t>
      </w:r>
      <w:r w:rsidR="00E04681">
        <w:rPr>
          <w:b/>
          <w:bCs/>
        </w:rPr>
        <w:t>.</w:t>
      </w:r>
    </w:p>
    <w:p w14:paraId="5A7D3875" w14:textId="77777777" w:rsidR="00A13EE4" w:rsidRPr="00A13EE4" w:rsidRDefault="00A13EE4" w:rsidP="00A13EE4">
      <w:r w:rsidRPr="00A13EE4">
        <w:rPr>
          <w:b/>
          <w:bCs/>
        </w:rPr>
        <w:t>Cosa devi fare:</w:t>
      </w:r>
    </w:p>
    <w:p w14:paraId="10EBB52D" w14:textId="248F2DB9" w:rsidR="00A13EE4" w:rsidRPr="00A13EE4" w:rsidRDefault="00A13EE4" w:rsidP="00A13EE4">
      <w:pPr>
        <w:numPr>
          <w:ilvl w:val="0"/>
          <w:numId w:val="2"/>
        </w:numPr>
      </w:pPr>
      <w:r w:rsidRPr="00A13EE4">
        <w:rPr>
          <w:b/>
          <w:bCs/>
        </w:rPr>
        <w:t>Richiedi la CIE:</w:t>
      </w:r>
      <w:r w:rsidRPr="00A13EE4">
        <w:t> </w:t>
      </w:r>
      <w:r>
        <w:t xml:space="preserve">Contatta </w:t>
      </w:r>
      <w:r w:rsidRPr="00A13EE4">
        <w:t xml:space="preserve">l'ufficio anagrafe </w:t>
      </w:r>
      <w:proofErr w:type="gramStart"/>
      <w:r w:rsidRPr="00A13EE4">
        <w:t>del  Comune</w:t>
      </w:r>
      <w:proofErr w:type="gramEnd"/>
      <w:r w:rsidR="00E04681">
        <w:t xml:space="preserve"> di </w:t>
      </w:r>
      <w:proofErr w:type="gramStart"/>
      <w:r w:rsidR="00E04681">
        <w:t>PONTELONGO</w:t>
      </w:r>
      <w:r w:rsidRPr="00A13EE4">
        <w:t>,  prima</w:t>
      </w:r>
      <w:proofErr w:type="gramEnd"/>
      <w:r w:rsidRPr="00A13EE4">
        <w:t xml:space="preserve"> della scadenza, per richiedere </w:t>
      </w:r>
      <w:r w:rsidR="00C34A7E">
        <w:t xml:space="preserve">un appuntamento per fare </w:t>
      </w:r>
      <w:r w:rsidRPr="00A13EE4">
        <w:t>la Carta d'Identità Elettronica.</w:t>
      </w:r>
    </w:p>
    <w:p w14:paraId="3D923C91" w14:textId="77777777" w:rsidR="00A13EE4" w:rsidRPr="00A13EE4" w:rsidRDefault="00A13EE4" w:rsidP="00A13EE4">
      <w:pPr>
        <w:numPr>
          <w:ilvl w:val="0"/>
          <w:numId w:val="2"/>
        </w:numPr>
      </w:pPr>
      <w:r w:rsidRPr="00A13EE4">
        <w:rPr>
          <w:b/>
          <w:bCs/>
        </w:rPr>
        <w:t>Documenti necessari:</w:t>
      </w:r>
      <w:r w:rsidRPr="00A13EE4">
        <w:t> Una fototessera recente, la vecchia carta d'identità e la tessera sanitaria.</w:t>
      </w:r>
    </w:p>
    <w:p w14:paraId="2E2A4983" w14:textId="77777777" w:rsidR="00A13EE4" w:rsidRPr="00A13EE4" w:rsidRDefault="00A13EE4" w:rsidP="00A13EE4">
      <w:pPr>
        <w:numPr>
          <w:ilvl w:val="0"/>
          <w:numId w:val="2"/>
        </w:numPr>
      </w:pPr>
      <w:r w:rsidRPr="00A13EE4">
        <w:rPr>
          <w:b/>
          <w:bCs/>
        </w:rPr>
        <w:t>Procedura:</w:t>
      </w:r>
      <w:r w:rsidRPr="00A13EE4">
        <w:t> Vengono acquisite le impronte digitali e si può esprimere il consenso alla donazione di organi.</w:t>
      </w:r>
    </w:p>
    <w:p w14:paraId="27530154" w14:textId="2D906278" w:rsidR="00A13EE4" w:rsidRPr="00A13EE4" w:rsidRDefault="00A13EE4" w:rsidP="00A13EE4">
      <w:pPr>
        <w:numPr>
          <w:ilvl w:val="0"/>
          <w:numId w:val="2"/>
        </w:numPr>
      </w:pPr>
      <w:proofErr w:type="gramStart"/>
      <w:r w:rsidRPr="00A13EE4">
        <w:rPr>
          <w:b/>
          <w:bCs/>
        </w:rPr>
        <w:t>Costo:</w:t>
      </w:r>
      <w:r w:rsidRPr="00A13EE4">
        <w:t>  22</w:t>
      </w:r>
      <w:proofErr w:type="gramEnd"/>
      <w:r w:rsidRPr="00A13EE4">
        <w:t xml:space="preserve">,00 € (pagamento </w:t>
      </w:r>
      <w:r>
        <w:t>con Pos</w:t>
      </w:r>
      <w:r w:rsidR="00E04681">
        <w:t xml:space="preserve">, pagoPA </w:t>
      </w:r>
      <w:proofErr w:type="gramStart"/>
      <w:r w:rsidR="00E04681">
        <w:t>o</w:t>
      </w:r>
      <w:r>
        <w:t xml:space="preserve"> </w:t>
      </w:r>
      <w:r w:rsidR="00E04681">
        <w:t xml:space="preserve"> bollettino</w:t>
      </w:r>
      <w:proofErr w:type="gramEnd"/>
      <w:r w:rsidR="00E04681">
        <w:t xml:space="preserve"> </w:t>
      </w:r>
      <w:r>
        <w:t>di conto corrente postale</w:t>
      </w:r>
      <w:r w:rsidRPr="00A13EE4">
        <w:t>).</w:t>
      </w:r>
    </w:p>
    <w:p w14:paraId="3666CC15" w14:textId="72BBE4D7" w:rsidR="00A13EE4" w:rsidRPr="00A13EE4" w:rsidRDefault="00A13EE4" w:rsidP="00A13EE4">
      <w:pPr>
        <w:numPr>
          <w:ilvl w:val="0"/>
          <w:numId w:val="2"/>
        </w:numPr>
      </w:pPr>
      <w:r w:rsidRPr="00A13EE4">
        <w:rPr>
          <w:b/>
          <w:bCs/>
        </w:rPr>
        <w:t>Consegna:</w:t>
      </w:r>
      <w:r w:rsidRPr="00A13EE4">
        <w:t xml:space="preserve"> Avviene entro circa </w:t>
      </w:r>
      <w:r w:rsidR="00C34A7E">
        <w:t>4</w:t>
      </w:r>
      <w:r w:rsidRPr="00A13EE4">
        <w:t xml:space="preserve"> giorni lavorativi tramite posta. </w:t>
      </w:r>
    </w:p>
    <w:p w14:paraId="571345B7" w14:textId="77777777" w:rsidR="00A13EE4" w:rsidRPr="00A13EE4" w:rsidRDefault="00A13EE4" w:rsidP="00A13EE4">
      <w:r w:rsidRPr="00A13EE4">
        <w:rPr>
          <w:b/>
          <w:bCs/>
        </w:rPr>
        <w:t>Non aspettare l'ultimo momento:</w:t>
      </w:r>
      <w:r w:rsidRPr="00A13EE4">
        <w:t> </w:t>
      </w:r>
      <w:r w:rsidRPr="00A13EE4">
        <w:rPr>
          <w:b/>
          <w:bCs/>
          <w:u w:val="single"/>
        </w:rPr>
        <w:t>Avvia per tempo la procedura per ottenere la tua CIE.</w:t>
      </w:r>
      <w:r w:rsidRPr="00A13EE4">
        <w:t> </w:t>
      </w:r>
    </w:p>
    <w:p w14:paraId="196674D8" w14:textId="03B75D3E" w:rsidR="00A13EE4" w:rsidRPr="00A13EE4" w:rsidRDefault="00A13EE4" w:rsidP="00A13EE4">
      <w:pPr>
        <w:numPr>
          <w:ilvl w:val="0"/>
          <w:numId w:val="4"/>
        </w:numPr>
      </w:pPr>
      <w:r w:rsidRPr="00A13EE4">
        <w:t>Scadenza validità carta di identità cartacea dal 03/08/</w:t>
      </w:r>
      <w:proofErr w:type="gramStart"/>
      <w:r w:rsidRPr="00A13EE4">
        <w:t>2026</w:t>
      </w:r>
      <w:r w:rsidR="00E04681">
        <w:t>.-</w:t>
      </w:r>
      <w:proofErr w:type="gramEnd"/>
    </w:p>
    <w:p w14:paraId="4E339F2D" w14:textId="537FF08F" w:rsidR="00A13EE4" w:rsidRPr="00A13EE4" w:rsidRDefault="00A13EE4" w:rsidP="00A13EE4"/>
    <w:p w14:paraId="5567D456" w14:textId="6EBD90A2" w:rsidR="00A13EE4" w:rsidRPr="00A13EE4" w:rsidRDefault="00A13EE4" w:rsidP="00A13EE4">
      <w:r w:rsidRPr="00A13EE4">
        <w:drawing>
          <wp:inline distT="0" distB="0" distL="0" distR="0" wp14:anchorId="7962854B" wp14:editId="53A0848F">
            <wp:extent cx="771525" cy="781050"/>
            <wp:effectExtent l="0" t="0" r="0" b="0"/>
            <wp:docPr id="80077792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8492E" w14:textId="0AB49993" w:rsidR="00A13EE4" w:rsidRPr="00A13EE4" w:rsidRDefault="00A13EE4" w:rsidP="00A13EE4"/>
    <w:p w14:paraId="17C98095" w14:textId="5E4095BE" w:rsidR="00A13EE4" w:rsidRPr="00A13EE4" w:rsidRDefault="00A13EE4" w:rsidP="00A13EE4"/>
    <w:p w14:paraId="086BB651" w14:textId="77777777" w:rsidR="00000000" w:rsidRDefault="00000000"/>
    <w:sectPr w:rsidR="004676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2F89"/>
    <w:multiLevelType w:val="multilevel"/>
    <w:tmpl w:val="C550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52346"/>
    <w:multiLevelType w:val="multilevel"/>
    <w:tmpl w:val="CEBC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2212A"/>
    <w:multiLevelType w:val="multilevel"/>
    <w:tmpl w:val="12A6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151F4"/>
    <w:multiLevelType w:val="multilevel"/>
    <w:tmpl w:val="73D6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61935">
    <w:abstractNumId w:val="0"/>
  </w:num>
  <w:num w:numId="2" w16cid:durableId="135102037">
    <w:abstractNumId w:val="1"/>
  </w:num>
  <w:num w:numId="3" w16cid:durableId="862860490">
    <w:abstractNumId w:val="2"/>
  </w:num>
  <w:num w:numId="4" w16cid:durableId="808939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E4"/>
    <w:rsid w:val="000A275E"/>
    <w:rsid w:val="0075457F"/>
    <w:rsid w:val="00872097"/>
    <w:rsid w:val="00A13EE4"/>
    <w:rsid w:val="00A65036"/>
    <w:rsid w:val="00C34A7E"/>
    <w:rsid w:val="00DC523B"/>
    <w:rsid w:val="00E0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7E99"/>
  <w15:chartTrackingRefBased/>
  <w15:docId w15:val="{1C34F65E-C091-41EC-8857-DB6F1C1A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3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3E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3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3E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3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3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3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3E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3E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3E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3EE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3EE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3E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3E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E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3E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3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3E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3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3E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3E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3E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3EE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3E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3EE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3EE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3E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07ce68c0b2639d03&amp;rlz=1C1GCEU_itIT823IT834&amp;q=Non+valide+per+l%27espatrio&amp;nfpr=1&amp;sa=X&amp;ved=2ahUKEwjb9YPkjKaRAxVFhP0HHZTyDxUQgK4QegQIAxAB&amp;biw=1209&amp;bih=445&amp;dpr=1&amp;mstk=AUtExfARZk7yzlzjwG209CpxIdSuyPlaWHj6DBk_BKA9yfSPoqM4iuCyyhdGDcN3ZVrQ0o4j2JXj6IFrxPuGbrGnTuBoezc07WHDiGKvuxzHMNBsHFmtocVTutm4pdN2_Bq3-eg&amp;csui=3" TargetMode="External"/><Relationship Id="rId5" Type="http://schemas.openxmlformats.org/officeDocument/2006/relationships/hyperlink" Target="https://www.google.com/search?sca_esv=07ce68c0b2639d03&amp;rlz=1C1GCEU_itIT823IT834&amp;q=CIE&amp;nfpr=1&amp;sa=X&amp;ved=2ahUKEwjb9YPkjKaRAxVFhP0HHZTyDxUQgK4QegQIARAB&amp;biw=1209&amp;bih=445&amp;dpr=1&amp;mstk=AUtExfARZk7yzlzjwG209CpxIdSuyPlaWHj6DBk_BKA9yfSPoqM4iuCyyhdGDcN3ZVrQ0o4j2JXj6IFrxPuGbrGnTuBoezc07WHDiGKvuxzHMNBsHFmtocVTutm4pdN2_Bq3-eg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Florio</dc:creator>
  <cp:keywords/>
  <dc:description/>
  <cp:lastModifiedBy>Marzia Florio</cp:lastModifiedBy>
  <cp:revision>2</cp:revision>
  <dcterms:created xsi:type="dcterms:W3CDTF">2025-12-05T09:10:00Z</dcterms:created>
  <dcterms:modified xsi:type="dcterms:W3CDTF">2025-12-05T09:30:00Z</dcterms:modified>
</cp:coreProperties>
</file>