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78108" w14:textId="62701D53" w:rsidR="003E09DA" w:rsidRDefault="003E09DA" w:rsidP="003E09DA">
      <w:pPr>
        <w:pStyle w:val="Titolo1"/>
        <w:shd w:val="clear" w:color="auto" w:fill="FFFFFF"/>
        <w:spacing w:before="0" w:beforeAutospacing="0"/>
        <w:rPr>
          <w:rFonts w:ascii="Titillium Web" w:hAnsi="Titillium Web"/>
          <w:color w:val="1A1A1A"/>
        </w:rPr>
      </w:pPr>
      <w:r>
        <w:rPr>
          <w:rFonts w:ascii="Titillium Web" w:hAnsi="Titillium Web"/>
          <w:color w:val="1A1A1A"/>
        </w:rPr>
        <w:t>Misure di lotta alle zanzare - Anno 2025</w:t>
      </w:r>
    </w:p>
    <w:p w14:paraId="3B8DDAFC" w14:textId="77777777" w:rsidR="003E09DA" w:rsidRDefault="003E09DA" w:rsidP="003E09DA">
      <w:pPr>
        <w:pStyle w:val="NormaleWeb"/>
        <w:shd w:val="clear" w:color="auto" w:fill="FFFFFF"/>
        <w:spacing w:before="0" w:beforeAutospacing="0"/>
        <w:rPr>
          <w:rFonts w:ascii="Titillium Web" w:hAnsi="Titillium Web"/>
          <w:color w:val="1A1A1A"/>
        </w:rPr>
      </w:pPr>
      <w:r>
        <w:rPr>
          <w:rFonts w:ascii="Titillium Web" w:hAnsi="Titillium Web"/>
          <w:color w:val="1A1A1A"/>
        </w:rPr>
        <w:t xml:space="preserve">Prevenzione e controllo della diffusione delle </w:t>
      </w:r>
      <w:proofErr w:type="spellStart"/>
      <w:r>
        <w:rPr>
          <w:rFonts w:ascii="Titillium Web" w:hAnsi="Titillium Web"/>
          <w:color w:val="1A1A1A"/>
        </w:rPr>
        <w:t>arbovirosi</w:t>
      </w:r>
      <w:proofErr w:type="spellEnd"/>
    </w:p>
    <w:p w14:paraId="604EAC7D" w14:textId="1E1E4C0E" w:rsidR="00C85336" w:rsidRDefault="00C85336" w:rsidP="008E281A">
      <w:pPr>
        <w:shd w:val="clear" w:color="auto" w:fill="FFFFFF"/>
        <w:spacing w:after="100" w:afterAutospacing="1" w:line="240" w:lineRule="auto"/>
        <w:jc w:val="both"/>
        <w:outlineLvl w:val="0"/>
        <w:rPr>
          <w:rFonts w:ascii="Titillium Web" w:eastAsia="Times New Roman" w:hAnsi="Titillium Web" w:cs="Times New Roman"/>
          <w:color w:val="1A1A1A"/>
          <w:kern w:val="36"/>
          <w:sz w:val="24"/>
          <w:szCs w:val="24"/>
          <w:lang w:eastAsia="it-IT"/>
          <w14:ligatures w14:val="none"/>
        </w:rPr>
      </w:pPr>
      <w:r>
        <w:rPr>
          <w:rFonts w:ascii="Titillium Web" w:eastAsia="Times New Roman" w:hAnsi="Titillium Web" w:cs="Times New Roman"/>
          <w:color w:val="1A1A1A"/>
          <w:kern w:val="36"/>
          <w:sz w:val="24"/>
          <w:szCs w:val="24"/>
          <w:lang w:eastAsia="it-IT"/>
          <w14:ligatures w14:val="none"/>
        </w:rPr>
        <w:t>Si informa la cittadinanza che i</w:t>
      </w:r>
      <w:r w:rsidRPr="00C85336">
        <w:rPr>
          <w:rFonts w:ascii="Titillium Web" w:eastAsia="Times New Roman" w:hAnsi="Titillium Web" w:cs="Times New Roman"/>
          <w:color w:val="1A1A1A"/>
          <w:kern w:val="36"/>
          <w:sz w:val="24"/>
          <w:szCs w:val="24"/>
          <w:lang w:eastAsia="it-IT"/>
          <w14:ligatures w14:val="none"/>
        </w:rPr>
        <w:t>n data 1</w:t>
      </w:r>
      <w:r w:rsidR="005E0271">
        <w:rPr>
          <w:rFonts w:ascii="Titillium Web" w:eastAsia="Times New Roman" w:hAnsi="Titillium Web" w:cs="Times New Roman"/>
          <w:color w:val="1A1A1A"/>
          <w:kern w:val="36"/>
          <w:sz w:val="24"/>
          <w:szCs w:val="24"/>
          <w:lang w:eastAsia="it-IT"/>
          <w14:ligatures w14:val="none"/>
        </w:rPr>
        <w:t>7</w:t>
      </w:r>
      <w:r w:rsidRPr="00C85336">
        <w:rPr>
          <w:rFonts w:ascii="Titillium Web" w:eastAsia="Times New Roman" w:hAnsi="Titillium Web" w:cs="Times New Roman"/>
          <w:color w:val="1A1A1A"/>
          <w:kern w:val="36"/>
          <w:sz w:val="24"/>
          <w:szCs w:val="24"/>
          <w:lang w:eastAsia="it-IT"/>
          <w14:ligatures w14:val="none"/>
        </w:rPr>
        <w:t xml:space="preserve"> aprile 2025 il Comune darà avvio agli interventi di disinfestazione larvicida nelle aree pubbliche. </w:t>
      </w:r>
    </w:p>
    <w:p w14:paraId="61E2F411" w14:textId="02DC3F30" w:rsidR="003E09DA" w:rsidRPr="00C85336" w:rsidRDefault="003F2E37" w:rsidP="008E281A">
      <w:pPr>
        <w:shd w:val="clear" w:color="auto" w:fill="FFFFFF"/>
        <w:spacing w:after="100" w:afterAutospacing="1" w:line="240" w:lineRule="auto"/>
        <w:jc w:val="both"/>
        <w:outlineLvl w:val="0"/>
        <w:rPr>
          <w:rFonts w:ascii="Titillium Web" w:eastAsia="Times New Roman" w:hAnsi="Titillium Web" w:cs="Times New Roman"/>
          <w:color w:val="1A1A1A"/>
          <w:kern w:val="36"/>
          <w:sz w:val="24"/>
          <w:szCs w:val="24"/>
          <w:lang w:eastAsia="it-IT"/>
          <w14:ligatures w14:val="none"/>
        </w:rPr>
      </w:pPr>
      <w:r>
        <w:rPr>
          <w:rFonts w:ascii="Titillium Web" w:eastAsia="Times New Roman" w:hAnsi="Titillium Web" w:cs="Times New Roman"/>
          <w:color w:val="1A1A1A"/>
          <w:kern w:val="36"/>
          <w:sz w:val="24"/>
          <w:szCs w:val="24"/>
          <w:lang w:eastAsia="it-IT"/>
          <w14:ligatures w14:val="none"/>
        </w:rPr>
        <w:t xml:space="preserve">Di seguito vengono illustrate le principali informazioni in materia di prevenzione delle </w:t>
      </w:r>
      <w:proofErr w:type="spellStart"/>
      <w:r>
        <w:rPr>
          <w:rFonts w:ascii="Titillium Web" w:eastAsia="Times New Roman" w:hAnsi="Titillium Web" w:cs="Times New Roman"/>
          <w:color w:val="1A1A1A"/>
          <w:kern w:val="36"/>
          <w:sz w:val="24"/>
          <w:szCs w:val="24"/>
          <w:lang w:eastAsia="it-IT"/>
          <w14:ligatures w14:val="none"/>
        </w:rPr>
        <w:t>arbovisrosi</w:t>
      </w:r>
      <w:proofErr w:type="spellEnd"/>
      <w:r>
        <w:rPr>
          <w:rFonts w:ascii="Titillium Web" w:eastAsia="Times New Roman" w:hAnsi="Titillium Web" w:cs="Times New Roman"/>
          <w:color w:val="1A1A1A"/>
          <w:kern w:val="36"/>
          <w:sz w:val="24"/>
          <w:szCs w:val="24"/>
          <w:lang w:eastAsia="it-IT"/>
          <w14:ligatures w14:val="none"/>
        </w:rPr>
        <w:t>.</w:t>
      </w:r>
    </w:p>
    <w:p w14:paraId="6BA90F36" w14:textId="453C1765" w:rsidR="008E281A" w:rsidRPr="008E281A" w:rsidRDefault="008E281A" w:rsidP="008E281A">
      <w:pPr>
        <w:shd w:val="clear" w:color="auto" w:fill="FFFFFF"/>
        <w:spacing w:after="100" w:afterAutospacing="1" w:line="240" w:lineRule="auto"/>
        <w:jc w:val="both"/>
        <w:outlineLvl w:val="0"/>
        <w:rPr>
          <w:rFonts w:ascii="Titillium Web" w:eastAsia="Times New Roman" w:hAnsi="Titillium Web" w:cs="Times New Roman"/>
          <w:b/>
          <w:bCs/>
          <w:color w:val="1A1A1A"/>
          <w:kern w:val="36"/>
          <w:sz w:val="48"/>
          <w:szCs w:val="48"/>
          <w:lang w:eastAsia="it-IT"/>
          <w14:ligatures w14:val="none"/>
        </w:rPr>
      </w:pPr>
      <w:proofErr w:type="spellStart"/>
      <w:r w:rsidRPr="008E281A">
        <w:rPr>
          <w:rFonts w:ascii="Titillium Web" w:eastAsia="Times New Roman" w:hAnsi="Titillium Web" w:cs="Times New Roman"/>
          <w:b/>
          <w:bCs/>
          <w:color w:val="1A1A1A"/>
          <w:kern w:val="36"/>
          <w:sz w:val="48"/>
          <w:szCs w:val="48"/>
          <w:lang w:eastAsia="it-IT"/>
          <w14:ligatures w14:val="none"/>
        </w:rPr>
        <w:t>Arbovirosi</w:t>
      </w:r>
      <w:proofErr w:type="spellEnd"/>
    </w:p>
    <w:p w14:paraId="4FB9740A" w14:textId="77777777" w:rsidR="008E281A" w:rsidRPr="008E281A" w:rsidRDefault="008E281A" w:rsidP="008E281A">
      <w:pPr>
        <w:shd w:val="clear" w:color="auto" w:fill="FFFFFF"/>
        <w:spacing w:after="100" w:afterAutospacing="1" w:line="240" w:lineRule="auto"/>
        <w:jc w:val="both"/>
        <w:outlineLvl w:val="1"/>
        <w:rPr>
          <w:rFonts w:ascii="Titillium Web" w:eastAsia="Times New Roman" w:hAnsi="Titillium Web" w:cs="Times New Roman"/>
          <w:b/>
          <w:bCs/>
          <w:color w:val="1A1A1A"/>
          <w:kern w:val="0"/>
          <w:sz w:val="36"/>
          <w:szCs w:val="36"/>
          <w:lang w:eastAsia="it-IT"/>
          <w14:ligatures w14:val="none"/>
        </w:rPr>
      </w:pPr>
      <w:r w:rsidRPr="008E281A">
        <w:rPr>
          <w:rFonts w:ascii="Titillium Web" w:eastAsia="Times New Roman" w:hAnsi="Titillium Web" w:cs="Times New Roman"/>
          <w:b/>
          <w:bCs/>
          <w:color w:val="1A1A1A"/>
          <w:kern w:val="0"/>
          <w:sz w:val="36"/>
          <w:szCs w:val="36"/>
          <w:lang w:eastAsia="it-IT"/>
          <w14:ligatures w14:val="none"/>
        </w:rPr>
        <w:t>Zanzare e zecche</w:t>
      </w:r>
    </w:p>
    <w:p w14:paraId="18A5935B" w14:textId="77777777"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Una puntura di una zanzara o un morso di una zecca possono essere più che una semplice scocciatura e rappresentare un vero e proprio problema di salute. La maggior parte delle punture/morsi sono innocui, ma alcune zanzare e zecche possono trasmettere malattie anche gravi, chiamate </w:t>
      </w:r>
      <w:proofErr w:type="spellStart"/>
      <w:r w:rsidRPr="008E281A">
        <w:rPr>
          <w:rFonts w:ascii="Titillium Web" w:eastAsia="Times New Roman" w:hAnsi="Titillium Web" w:cs="Times New Roman"/>
          <w:b/>
          <w:bCs/>
          <w:color w:val="1A1A1A"/>
          <w:kern w:val="0"/>
          <w:sz w:val="24"/>
          <w:szCs w:val="24"/>
          <w:lang w:eastAsia="it-IT"/>
          <w14:ligatures w14:val="none"/>
        </w:rPr>
        <w:t>arbovirosi</w:t>
      </w:r>
      <w:proofErr w:type="spellEnd"/>
      <w:r w:rsidRPr="008E281A">
        <w:rPr>
          <w:rFonts w:ascii="Titillium Web" w:eastAsia="Times New Roman" w:hAnsi="Titillium Web" w:cs="Times New Roman"/>
          <w:color w:val="1A1A1A"/>
          <w:kern w:val="0"/>
          <w:sz w:val="24"/>
          <w:szCs w:val="24"/>
          <w:lang w:eastAsia="it-IT"/>
          <w14:ligatures w14:val="none"/>
        </w:rPr>
        <w:t>.   </w:t>
      </w:r>
    </w:p>
    <w:p w14:paraId="2312B6DE" w14:textId="77777777"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Tra queste malattie quelle più diffuse nel Veneto sono:</w:t>
      </w:r>
    </w:p>
    <w:p w14:paraId="1FFE2DF4" w14:textId="77777777" w:rsidR="008E281A" w:rsidRPr="008E281A" w:rsidRDefault="008E281A" w:rsidP="008E281A">
      <w:pPr>
        <w:numPr>
          <w:ilvl w:val="0"/>
          <w:numId w:val="1"/>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 xml:space="preserve">la Febbre del Nilo Occidentale (West </w:t>
      </w:r>
      <w:proofErr w:type="spellStart"/>
      <w:r w:rsidRPr="008E281A">
        <w:rPr>
          <w:rFonts w:ascii="Titillium Web" w:eastAsia="Times New Roman" w:hAnsi="Titillium Web" w:cs="Times New Roman"/>
          <w:color w:val="1A1A1A"/>
          <w:kern w:val="0"/>
          <w:sz w:val="24"/>
          <w:szCs w:val="24"/>
          <w:lang w:eastAsia="it-IT"/>
          <w14:ligatures w14:val="none"/>
        </w:rPr>
        <w:t>Nile</w:t>
      </w:r>
      <w:proofErr w:type="spellEnd"/>
      <w:r w:rsidRPr="008E281A">
        <w:rPr>
          <w:rFonts w:ascii="Titillium Web" w:eastAsia="Times New Roman" w:hAnsi="Titillium Web" w:cs="Times New Roman"/>
          <w:color w:val="1A1A1A"/>
          <w:kern w:val="0"/>
          <w:sz w:val="24"/>
          <w:szCs w:val="24"/>
          <w:lang w:eastAsia="it-IT"/>
          <w14:ligatures w14:val="none"/>
        </w:rPr>
        <w:t>);</w:t>
      </w:r>
    </w:p>
    <w:p w14:paraId="7535B22B" w14:textId="77777777" w:rsidR="008E281A" w:rsidRPr="008E281A" w:rsidRDefault="008E281A" w:rsidP="008E281A">
      <w:pPr>
        <w:numPr>
          <w:ilvl w:val="0"/>
          <w:numId w:val="1"/>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l'Encefalite da morso di zecca (TBE).</w:t>
      </w:r>
    </w:p>
    <w:p w14:paraId="2801153B" w14:textId="77777777"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I sintomi più comuni sono febbre e malessere generale.</w:t>
      </w:r>
    </w:p>
    <w:p w14:paraId="4C984AC8" w14:textId="77777777"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Per quanto riguarda le malattie trasmesse dalle zanzare, in alcuni casi e soprattutto nelle persone anziane e nei soggetti fragili, possono causare problemi di salute anche gravi, mentre il morso di zecche portatrici del virus della TBE rappresenta un rischio anche per le persone giovani e sane, con possibili complicanze gravi e/o invalidanti in un soggetto su cinque.</w:t>
      </w:r>
    </w:p>
    <w:p w14:paraId="0979A60A" w14:textId="77777777" w:rsidR="008E281A" w:rsidRPr="008E281A" w:rsidRDefault="008E281A" w:rsidP="008E281A">
      <w:pPr>
        <w:shd w:val="clear" w:color="auto" w:fill="FFFFFF"/>
        <w:spacing w:after="100" w:afterAutospacing="1" w:line="240" w:lineRule="auto"/>
        <w:jc w:val="both"/>
        <w:outlineLvl w:val="1"/>
        <w:rPr>
          <w:rFonts w:ascii="Titillium Web" w:eastAsia="Times New Roman" w:hAnsi="Titillium Web" w:cs="Times New Roman"/>
          <w:b/>
          <w:bCs/>
          <w:color w:val="1A1A1A"/>
          <w:kern w:val="0"/>
          <w:sz w:val="36"/>
          <w:szCs w:val="36"/>
          <w:lang w:eastAsia="it-IT"/>
          <w14:ligatures w14:val="none"/>
        </w:rPr>
      </w:pPr>
      <w:r w:rsidRPr="008E281A">
        <w:rPr>
          <w:rFonts w:ascii="Titillium Web" w:eastAsia="Times New Roman" w:hAnsi="Titillium Web" w:cs="Times New Roman"/>
          <w:b/>
          <w:bCs/>
          <w:color w:val="1A1A1A"/>
          <w:kern w:val="0"/>
          <w:sz w:val="36"/>
          <w:szCs w:val="36"/>
          <w:lang w:eastAsia="it-IT"/>
          <w14:ligatures w14:val="none"/>
        </w:rPr>
        <w:t>Gli effetti dei cambiamenti climatici</w:t>
      </w:r>
    </w:p>
    <w:p w14:paraId="1AE376C5" w14:textId="77777777"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Negli ultimi anni i cambiamenti climatici e la globalizzazione hanno favorito la diffusione di queste malattie.</w:t>
      </w:r>
    </w:p>
    <w:p w14:paraId="235032B1" w14:textId="77777777"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 xml:space="preserve">Questi cambiamenti potrebbero contribuire a portare nel nostro territorio anche altre malattie generalmente poco diffuse nel Veneto, come ad esempio Dengue, Chikungunya </w:t>
      </w:r>
      <w:r w:rsidRPr="008E281A">
        <w:rPr>
          <w:rFonts w:ascii="Titillium Web" w:eastAsia="Times New Roman" w:hAnsi="Titillium Web" w:cs="Times New Roman"/>
          <w:color w:val="1A1A1A"/>
          <w:kern w:val="0"/>
          <w:sz w:val="24"/>
          <w:szCs w:val="24"/>
          <w:lang w:eastAsia="it-IT"/>
          <w14:ligatures w14:val="none"/>
        </w:rPr>
        <w:lastRenderedPageBreak/>
        <w:t>e </w:t>
      </w:r>
      <w:proofErr w:type="spellStart"/>
      <w:r w:rsidRPr="008E281A">
        <w:rPr>
          <w:rFonts w:ascii="Titillium Web" w:eastAsia="Times New Roman" w:hAnsi="Titillium Web" w:cs="Times New Roman"/>
          <w:color w:val="1A1A1A"/>
          <w:kern w:val="0"/>
          <w:sz w:val="24"/>
          <w:szCs w:val="24"/>
          <w:lang w:eastAsia="it-IT"/>
          <w14:ligatures w14:val="none"/>
        </w:rPr>
        <w:t>Zika</w:t>
      </w:r>
      <w:proofErr w:type="spellEnd"/>
      <w:r w:rsidRPr="008E281A">
        <w:rPr>
          <w:rFonts w:ascii="Titillium Web" w:eastAsia="Times New Roman" w:hAnsi="Titillium Web" w:cs="Times New Roman"/>
          <w:color w:val="1A1A1A"/>
          <w:kern w:val="0"/>
          <w:sz w:val="24"/>
          <w:szCs w:val="24"/>
          <w:lang w:eastAsia="it-IT"/>
          <w14:ligatures w14:val="none"/>
        </w:rPr>
        <w:t xml:space="preserve">, e come successo nell'estate 2022, creare un contesto favorevole all'aumento della circolazione di West </w:t>
      </w:r>
      <w:proofErr w:type="spellStart"/>
      <w:r w:rsidRPr="008E281A">
        <w:rPr>
          <w:rFonts w:ascii="Titillium Web" w:eastAsia="Times New Roman" w:hAnsi="Titillium Web" w:cs="Times New Roman"/>
          <w:color w:val="1A1A1A"/>
          <w:kern w:val="0"/>
          <w:sz w:val="24"/>
          <w:szCs w:val="24"/>
          <w:lang w:eastAsia="it-IT"/>
          <w14:ligatures w14:val="none"/>
        </w:rPr>
        <w:t>Nile</w:t>
      </w:r>
      <w:proofErr w:type="spellEnd"/>
      <w:r w:rsidRPr="008E281A">
        <w:rPr>
          <w:rFonts w:ascii="Titillium Web" w:eastAsia="Times New Roman" w:hAnsi="Titillium Web" w:cs="Times New Roman"/>
          <w:color w:val="1A1A1A"/>
          <w:kern w:val="0"/>
          <w:sz w:val="24"/>
          <w:szCs w:val="24"/>
          <w:lang w:eastAsia="it-IT"/>
          <w14:ligatures w14:val="none"/>
        </w:rPr>
        <w:t xml:space="preserve"> Virus dovuto a:</w:t>
      </w:r>
    </w:p>
    <w:p w14:paraId="56B582F2" w14:textId="77777777" w:rsidR="008E281A" w:rsidRPr="008E281A" w:rsidRDefault="008E281A" w:rsidP="008E281A">
      <w:pPr>
        <w:numPr>
          <w:ilvl w:val="0"/>
          <w:numId w:val="2"/>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riduzione quantitativa dei corpi idrici e della loro portata con formazione di ristagni;</w:t>
      </w:r>
    </w:p>
    <w:p w14:paraId="0C6D652B" w14:textId="77777777" w:rsidR="008E281A" w:rsidRPr="008E281A" w:rsidRDefault="008E281A" w:rsidP="008E281A">
      <w:pPr>
        <w:numPr>
          <w:ilvl w:val="0"/>
          <w:numId w:val="2"/>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avvicinamento delle zanzare alle zone antropizzate per riduzione dei corpi idrici naturali;</w:t>
      </w:r>
    </w:p>
    <w:p w14:paraId="5BCEE1A2" w14:textId="77777777" w:rsidR="008E281A" w:rsidRPr="008E281A" w:rsidRDefault="008E281A" w:rsidP="008E281A">
      <w:pPr>
        <w:numPr>
          <w:ilvl w:val="0"/>
          <w:numId w:val="2"/>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condizioni climatiche favorevoli ad un inizio precoce in primavera del ciclo riproduttivo delle zanzare.</w:t>
      </w:r>
    </w:p>
    <w:p w14:paraId="2AB2FAD7" w14:textId="2C66453F" w:rsidR="008E281A" w:rsidRPr="008E281A" w:rsidRDefault="008E281A" w:rsidP="008E281A">
      <w:pPr>
        <w:shd w:val="clear" w:color="auto" w:fill="FFFFFF"/>
        <w:spacing w:after="100" w:afterAutospacing="1" w:line="240" w:lineRule="auto"/>
        <w:jc w:val="both"/>
        <w:outlineLvl w:val="1"/>
        <w:rPr>
          <w:rFonts w:ascii="Titillium Web" w:eastAsia="Times New Roman" w:hAnsi="Titillium Web" w:cs="Times New Roman"/>
          <w:b/>
          <w:bCs/>
          <w:color w:val="1A1A1A"/>
          <w:kern w:val="0"/>
          <w:sz w:val="36"/>
          <w:szCs w:val="36"/>
          <w:lang w:eastAsia="it-IT"/>
          <w14:ligatures w14:val="none"/>
        </w:rPr>
      </w:pPr>
      <w:r w:rsidRPr="008E281A">
        <w:rPr>
          <w:rFonts w:ascii="Titillium Web" w:eastAsia="Times New Roman" w:hAnsi="Titillium Web" w:cs="Times New Roman"/>
          <w:b/>
          <w:bCs/>
          <w:color w:val="1A1A1A"/>
          <w:kern w:val="0"/>
          <w:sz w:val="36"/>
          <w:szCs w:val="36"/>
          <w:lang w:eastAsia="it-IT"/>
          <w14:ligatures w14:val="none"/>
        </w:rPr>
        <w:t>Cosa possiamo fare noi cittadini</w:t>
      </w:r>
    </w:p>
    <w:p w14:paraId="2F4DCEAB" w14:textId="2F8A0E48"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Il modo migliore per evitare queste malattie è essere consapevoli dei rischi, prevenire le punture/morsi e contrastare la diffusione delle zanzare</w:t>
      </w:r>
      <w:r>
        <w:rPr>
          <w:rFonts w:ascii="Titillium Web" w:eastAsia="Times New Roman" w:hAnsi="Titillium Web" w:cs="Times New Roman"/>
          <w:color w:val="1A1A1A"/>
          <w:kern w:val="0"/>
          <w:sz w:val="24"/>
          <w:szCs w:val="24"/>
          <w:lang w:eastAsia="it-IT"/>
          <w14:ligatures w14:val="none"/>
        </w:rPr>
        <w:t xml:space="preserve"> mediante queste semplici azioni:</w:t>
      </w:r>
    </w:p>
    <w:p w14:paraId="56FE3150" w14:textId="7A6A35E8" w:rsidR="008E281A" w:rsidRPr="008E281A" w:rsidRDefault="0083124E" w:rsidP="008E281A">
      <w:pPr>
        <w:numPr>
          <w:ilvl w:val="0"/>
          <w:numId w:val="3"/>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hyperlink r:id="rId5" w:anchor="Come%20proteggersi%20da%20punture%20e%20morsi%20di%20zanzare%20e%20zecche" w:history="1">
        <w:r w:rsidR="008E281A" w:rsidRPr="008E281A">
          <w:rPr>
            <w:rFonts w:ascii="Titillium Web" w:eastAsia="Times New Roman" w:hAnsi="Titillium Web" w:cs="Times New Roman"/>
            <w:color w:val="1A1A1A"/>
            <w:kern w:val="0"/>
            <w:sz w:val="24"/>
            <w:szCs w:val="24"/>
            <w:lang w:eastAsia="it-IT"/>
            <w14:ligatures w14:val="none"/>
          </w:rPr>
          <w:t>proteggersi da punture e morsi di zanzare e zecche</w:t>
        </w:r>
      </w:hyperlink>
      <w:r w:rsidR="00D80C96">
        <w:rPr>
          <w:rFonts w:ascii="Titillium Web" w:eastAsia="Times New Roman" w:hAnsi="Titillium Web" w:cs="Times New Roman"/>
          <w:color w:val="1A1A1A"/>
          <w:kern w:val="0"/>
          <w:sz w:val="24"/>
          <w:szCs w:val="24"/>
          <w:lang w:eastAsia="it-IT"/>
          <w14:ligatures w14:val="none"/>
        </w:rPr>
        <w:t>;</w:t>
      </w:r>
    </w:p>
    <w:p w14:paraId="70B6B6EE" w14:textId="57A3094E" w:rsidR="008E281A" w:rsidRPr="008E281A" w:rsidRDefault="0083124E" w:rsidP="008E281A">
      <w:pPr>
        <w:numPr>
          <w:ilvl w:val="0"/>
          <w:numId w:val="3"/>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hyperlink r:id="rId6" w:anchor="Come%20prendersi%20cura%20dei%20giardini%20delle%20aree%20private%20per%20ridurre%20la%20proliferazione%20delle%20zanzare" w:history="1">
        <w:r w:rsidR="008E281A" w:rsidRPr="008E281A">
          <w:rPr>
            <w:rFonts w:ascii="Titillium Web" w:eastAsia="Times New Roman" w:hAnsi="Titillium Web" w:cs="Times New Roman"/>
            <w:color w:val="1A1A1A"/>
            <w:kern w:val="0"/>
            <w:sz w:val="24"/>
            <w:szCs w:val="24"/>
            <w:lang w:eastAsia="it-IT"/>
            <w14:ligatures w14:val="none"/>
          </w:rPr>
          <w:t>prendersi cura dei giardini delle aree private per ridurre la proliferazione delle zanzare</w:t>
        </w:r>
      </w:hyperlink>
      <w:r w:rsidR="00D80C96">
        <w:rPr>
          <w:rFonts w:ascii="Titillium Web" w:eastAsia="Times New Roman" w:hAnsi="Titillium Web" w:cs="Times New Roman"/>
          <w:color w:val="1A1A1A"/>
          <w:kern w:val="0"/>
          <w:sz w:val="24"/>
          <w:szCs w:val="24"/>
          <w:lang w:eastAsia="it-IT"/>
          <w14:ligatures w14:val="none"/>
        </w:rPr>
        <w:t>;</w:t>
      </w:r>
    </w:p>
    <w:p w14:paraId="2C94C5BE" w14:textId="24A8D146" w:rsidR="008E281A" w:rsidRPr="008E281A" w:rsidRDefault="008E281A" w:rsidP="008E281A">
      <w:pPr>
        <w:numPr>
          <w:ilvl w:val="0"/>
          <w:numId w:val="3"/>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prestare particolare attenzione in caso di escursioni in montagna e viaggi all’estero</w:t>
      </w:r>
      <w:r w:rsidR="00D80C96">
        <w:rPr>
          <w:rFonts w:ascii="Titillium Web" w:eastAsia="Times New Roman" w:hAnsi="Titillium Web" w:cs="Times New Roman"/>
          <w:color w:val="1A1A1A"/>
          <w:kern w:val="0"/>
          <w:sz w:val="24"/>
          <w:szCs w:val="24"/>
          <w:lang w:eastAsia="it-IT"/>
          <w14:ligatures w14:val="none"/>
        </w:rPr>
        <w:t>.</w:t>
      </w:r>
    </w:p>
    <w:p w14:paraId="6272D879" w14:textId="77777777" w:rsidR="008E281A" w:rsidRPr="008E281A" w:rsidRDefault="008E281A" w:rsidP="008E281A">
      <w:pPr>
        <w:shd w:val="clear" w:color="auto" w:fill="FFFFFF"/>
        <w:spacing w:after="100" w:afterAutospacing="1" w:line="240" w:lineRule="auto"/>
        <w:jc w:val="both"/>
        <w:outlineLvl w:val="1"/>
        <w:rPr>
          <w:rFonts w:ascii="Titillium Web" w:eastAsia="Times New Roman" w:hAnsi="Titillium Web" w:cs="Times New Roman"/>
          <w:b/>
          <w:bCs/>
          <w:color w:val="1A1A1A"/>
          <w:kern w:val="0"/>
          <w:sz w:val="36"/>
          <w:szCs w:val="36"/>
          <w:lang w:eastAsia="it-IT"/>
          <w14:ligatures w14:val="none"/>
        </w:rPr>
      </w:pPr>
      <w:r w:rsidRPr="008E281A">
        <w:rPr>
          <w:rFonts w:ascii="Titillium Web" w:eastAsia="Times New Roman" w:hAnsi="Titillium Web" w:cs="Times New Roman"/>
          <w:b/>
          <w:bCs/>
          <w:color w:val="1A1A1A"/>
          <w:kern w:val="0"/>
          <w:sz w:val="36"/>
          <w:szCs w:val="36"/>
          <w:lang w:eastAsia="it-IT"/>
          <w14:ligatures w14:val="none"/>
        </w:rPr>
        <w:t>Cosa fa il Comune</w:t>
      </w:r>
    </w:p>
    <w:p w14:paraId="6AE77A9D" w14:textId="58ED5C1D"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Da anni il Comune di P</w:t>
      </w:r>
      <w:r>
        <w:rPr>
          <w:rFonts w:ascii="Titillium Web" w:eastAsia="Times New Roman" w:hAnsi="Titillium Web" w:cs="Times New Roman"/>
          <w:color w:val="1A1A1A"/>
          <w:kern w:val="0"/>
          <w:sz w:val="24"/>
          <w:szCs w:val="24"/>
          <w:lang w:eastAsia="it-IT"/>
          <w14:ligatures w14:val="none"/>
        </w:rPr>
        <w:t>ontelongo</w:t>
      </w:r>
      <w:r w:rsidRPr="008E281A">
        <w:rPr>
          <w:rFonts w:ascii="Titillium Web" w:eastAsia="Times New Roman" w:hAnsi="Titillium Web" w:cs="Times New Roman"/>
          <w:color w:val="1A1A1A"/>
          <w:kern w:val="0"/>
          <w:sz w:val="24"/>
          <w:szCs w:val="24"/>
          <w:lang w:eastAsia="it-IT"/>
          <w14:ligatures w14:val="none"/>
        </w:rPr>
        <w:t xml:space="preserve"> </w:t>
      </w:r>
      <w:r>
        <w:rPr>
          <w:rFonts w:ascii="Titillium Web" w:eastAsia="Times New Roman" w:hAnsi="Titillium Web" w:cs="Times New Roman"/>
          <w:color w:val="1A1A1A"/>
          <w:kern w:val="0"/>
          <w:sz w:val="24"/>
          <w:szCs w:val="24"/>
          <w:lang w:eastAsia="it-IT"/>
          <w14:ligatures w14:val="none"/>
        </w:rPr>
        <w:t>effettua</w:t>
      </w:r>
      <w:r w:rsidRPr="008E281A">
        <w:rPr>
          <w:rFonts w:ascii="Titillium Web" w:eastAsia="Times New Roman" w:hAnsi="Titillium Web" w:cs="Times New Roman"/>
          <w:color w:val="1A1A1A"/>
          <w:kern w:val="0"/>
          <w:sz w:val="24"/>
          <w:szCs w:val="24"/>
          <w:lang w:eastAsia="it-IT"/>
          <w14:ligatures w14:val="none"/>
        </w:rPr>
        <w:t> </w:t>
      </w:r>
      <w:hyperlink r:id="rId7" w:anchor="Disinfestazioni%20aree%20pubbliche" w:history="1">
        <w:r w:rsidRPr="008E281A">
          <w:rPr>
            <w:rFonts w:ascii="Titillium Web" w:eastAsia="Times New Roman" w:hAnsi="Titillium Web" w:cs="Times New Roman"/>
            <w:color w:val="1A1A1A"/>
            <w:kern w:val="0"/>
            <w:sz w:val="24"/>
            <w:szCs w:val="24"/>
            <w:lang w:eastAsia="it-IT"/>
            <w14:ligatures w14:val="none"/>
          </w:rPr>
          <w:t>interventi di disinfestazione nelle aree pubbliche</w:t>
        </w:r>
      </w:hyperlink>
      <w:r w:rsidRPr="008E281A">
        <w:rPr>
          <w:rFonts w:ascii="Titillium Web" w:eastAsia="Times New Roman" w:hAnsi="Titillium Web" w:cs="Times New Roman"/>
          <w:color w:val="1A1A1A"/>
          <w:kern w:val="0"/>
          <w:sz w:val="24"/>
          <w:szCs w:val="24"/>
          <w:lang w:eastAsia="it-IT"/>
          <w14:ligatures w14:val="none"/>
        </w:rPr>
        <w:t>, trattando regolarmente, </w:t>
      </w:r>
      <w:r w:rsidRPr="008E281A">
        <w:rPr>
          <w:rFonts w:ascii="Titillium Web" w:eastAsia="Times New Roman" w:hAnsi="Titillium Web" w:cs="Times New Roman"/>
          <w:b/>
          <w:bCs/>
          <w:color w:val="1A1A1A"/>
          <w:kern w:val="0"/>
          <w:sz w:val="24"/>
          <w:szCs w:val="24"/>
          <w:lang w:eastAsia="it-IT"/>
          <w14:ligatures w14:val="none"/>
        </w:rPr>
        <w:t>da aprile ad ottobre</w:t>
      </w:r>
      <w:r w:rsidRPr="008E281A">
        <w:rPr>
          <w:rFonts w:ascii="Titillium Web" w:eastAsia="Times New Roman" w:hAnsi="Titillium Web" w:cs="Times New Roman"/>
          <w:color w:val="1A1A1A"/>
          <w:kern w:val="0"/>
          <w:sz w:val="24"/>
          <w:szCs w:val="24"/>
          <w:lang w:eastAsia="it-IT"/>
          <w14:ligatures w14:val="none"/>
        </w:rPr>
        <w:t xml:space="preserve">, tutte le circa </w:t>
      </w:r>
      <w:r>
        <w:rPr>
          <w:rFonts w:ascii="Titillium Web" w:eastAsia="Times New Roman" w:hAnsi="Titillium Web" w:cs="Times New Roman"/>
          <w:color w:val="1A1A1A"/>
          <w:kern w:val="0"/>
          <w:sz w:val="24"/>
          <w:szCs w:val="24"/>
          <w:lang w:eastAsia="it-IT"/>
          <w14:ligatures w14:val="none"/>
        </w:rPr>
        <w:t>850</w:t>
      </w:r>
      <w:r w:rsidRPr="008E281A">
        <w:rPr>
          <w:rFonts w:ascii="Titillium Web" w:eastAsia="Times New Roman" w:hAnsi="Titillium Web" w:cs="Times New Roman"/>
          <w:color w:val="1A1A1A"/>
          <w:kern w:val="0"/>
          <w:sz w:val="24"/>
          <w:szCs w:val="24"/>
          <w:lang w:eastAsia="it-IT"/>
          <w14:ligatures w14:val="none"/>
        </w:rPr>
        <w:t> caditoie stradali presenti nel territorio comunale, in conformità al Piano Comunale di disinfestazione redatto annualmente sulla base delle indicazioni contenute nel Piano Regionale per il controllo delle zanzare nelle aree urbane nella Regione Veneto (PRZV) e in collaborazione con l'ULSS 6 - Euganea.</w:t>
      </w:r>
    </w:p>
    <w:p w14:paraId="3223520F" w14:textId="77777777" w:rsidR="005E0271"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 xml:space="preserve">Sono </w:t>
      </w:r>
      <w:r w:rsidR="00D80C96">
        <w:rPr>
          <w:rFonts w:ascii="Titillium Web" w:eastAsia="Times New Roman" w:hAnsi="Titillium Web" w:cs="Times New Roman"/>
          <w:color w:val="1A1A1A"/>
          <w:kern w:val="0"/>
          <w:sz w:val="24"/>
          <w:szCs w:val="24"/>
          <w:lang w:eastAsia="it-IT"/>
          <w14:ligatures w14:val="none"/>
        </w:rPr>
        <w:t xml:space="preserve">stati </w:t>
      </w:r>
      <w:r w:rsidRPr="008E281A">
        <w:rPr>
          <w:rFonts w:ascii="Titillium Web" w:eastAsia="Times New Roman" w:hAnsi="Titillium Web" w:cs="Times New Roman"/>
          <w:color w:val="1A1A1A"/>
          <w:kern w:val="0"/>
          <w:sz w:val="24"/>
          <w:szCs w:val="24"/>
          <w:lang w:eastAsia="it-IT"/>
          <w14:ligatures w14:val="none"/>
        </w:rPr>
        <w:t xml:space="preserve">programmati interventi di natura ordinaria, secondo il calendario </w:t>
      </w:r>
      <w:r w:rsidR="00D80C96">
        <w:rPr>
          <w:rFonts w:ascii="Titillium Web" w:eastAsia="Times New Roman" w:hAnsi="Titillium Web" w:cs="Times New Roman"/>
          <w:color w:val="1A1A1A"/>
          <w:kern w:val="0"/>
          <w:sz w:val="24"/>
          <w:szCs w:val="24"/>
          <w:lang w:eastAsia="it-IT"/>
          <w14:ligatures w14:val="none"/>
        </w:rPr>
        <w:t xml:space="preserve">esposto di seguito (che potrà essere oggetto di </w:t>
      </w:r>
      <w:r w:rsidRPr="008E281A">
        <w:rPr>
          <w:rFonts w:ascii="Titillium Web" w:eastAsia="Times New Roman" w:hAnsi="Titillium Web" w:cs="Times New Roman"/>
          <w:color w:val="1A1A1A"/>
          <w:kern w:val="0"/>
          <w:sz w:val="24"/>
          <w:szCs w:val="24"/>
          <w:lang w:eastAsia="it-IT"/>
          <w14:ligatures w14:val="none"/>
        </w:rPr>
        <w:t>aggiorna</w:t>
      </w:r>
      <w:r w:rsidR="00D80C96">
        <w:rPr>
          <w:rFonts w:ascii="Titillium Web" w:eastAsia="Times New Roman" w:hAnsi="Titillium Web" w:cs="Times New Roman"/>
          <w:color w:val="1A1A1A"/>
          <w:kern w:val="0"/>
          <w:sz w:val="24"/>
          <w:szCs w:val="24"/>
          <w:lang w:eastAsia="it-IT"/>
          <w14:ligatures w14:val="none"/>
        </w:rPr>
        <w:t>menti in base alle condizioni meteo climatiche</w:t>
      </w:r>
      <w:r w:rsidRPr="008E281A">
        <w:rPr>
          <w:rFonts w:ascii="Titillium Web" w:eastAsia="Times New Roman" w:hAnsi="Titillium Web" w:cs="Times New Roman"/>
          <w:color w:val="1A1A1A"/>
          <w:kern w:val="0"/>
          <w:sz w:val="24"/>
          <w:szCs w:val="24"/>
          <w:lang w:eastAsia="it-IT"/>
          <w14:ligatures w14:val="none"/>
        </w:rPr>
        <w:t>)</w:t>
      </w:r>
      <w:r w:rsidR="00D80C96">
        <w:rPr>
          <w:rFonts w:ascii="Titillium Web" w:eastAsia="Times New Roman" w:hAnsi="Titillium Web" w:cs="Times New Roman"/>
          <w:color w:val="1A1A1A"/>
          <w:kern w:val="0"/>
          <w:sz w:val="24"/>
          <w:szCs w:val="24"/>
          <w:lang w:eastAsia="it-IT"/>
          <w14:ligatures w14:val="none"/>
        </w:rPr>
        <w:t>, consistenti in n</w:t>
      </w:r>
      <w:r w:rsidRPr="008E281A">
        <w:rPr>
          <w:rFonts w:ascii="Titillium Web" w:eastAsia="Times New Roman" w:hAnsi="Titillium Web" w:cs="Times New Roman"/>
          <w:color w:val="1A1A1A"/>
          <w:kern w:val="0"/>
          <w:sz w:val="24"/>
          <w:szCs w:val="24"/>
          <w:lang w:eastAsia="it-IT"/>
          <w14:ligatures w14:val="none"/>
        </w:rPr>
        <w:t xml:space="preserve">. </w:t>
      </w:r>
      <w:r w:rsidR="005E0271">
        <w:rPr>
          <w:rFonts w:ascii="Titillium Web" w:eastAsia="Times New Roman" w:hAnsi="Titillium Web" w:cs="Times New Roman"/>
          <w:color w:val="1A1A1A"/>
          <w:kern w:val="0"/>
          <w:sz w:val="24"/>
          <w:szCs w:val="24"/>
          <w:lang w:eastAsia="it-IT"/>
          <w14:ligatures w14:val="none"/>
        </w:rPr>
        <w:t>7</w:t>
      </w:r>
      <w:r w:rsidRPr="008E281A">
        <w:rPr>
          <w:rFonts w:ascii="Titillium Web" w:eastAsia="Times New Roman" w:hAnsi="Titillium Web" w:cs="Times New Roman"/>
          <w:color w:val="1A1A1A"/>
          <w:kern w:val="0"/>
          <w:sz w:val="24"/>
          <w:szCs w:val="24"/>
          <w:lang w:eastAsia="it-IT"/>
          <w14:ligatures w14:val="none"/>
        </w:rPr>
        <w:t xml:space="preserve"> trattamenti larvicidi sulle caditoie stradali di raccolta delle acque piovane nel territorio comunale</w:t>
      </w:r>
      <w:r w:rsidR="00D80C96">
        <w:rPr>
          <w:rFonts w:ascii="Titillium Web" w:eastAsia="Times New Roman" w:hAnsi="Titillium Web" w:cs="Times New Roman"/>
          <w:color w:val="1A1A1A"/>
          <w:kern w:val="0"/>
          <w:sz w:val="24"/>
          <w:szCs w:val="24"/>
          <w:lang w:eastAsia="it-IT"/>
          <w14:ligatures w14:val="none"/>
        </w:rPr>
        <w:t>.</w:t>
      </w:r>
      <w:r w:rsidR="005E0271">
        <w:rPr>
          <w:rFonts w:ascii="Titillium Web" w:eastAsia="Times New Roman" w:hAnsi="Titillium Web" w:cs="Times New Roman"/>
          <w:color w:val="1A1A1A"/>
          <w:kern w:val="0"/>
          <w:sz w:val="24"/>
          <w:szCs w:val="24"/>
          <w:lang w:eastAsia="it-IT"/>
          <w14:ligatures w14:val="none"/>
        </w:rPr>
        <w:t xml:space="preserve"> </w:t>
      </w:r>
    </w:p>
    <w:p w14:paraId="4FD3E4B7" w14:textId="7B2AC061"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Si tratta di un programma di massima che potrà essere variato in ragione dell'andamento climatico, soprattutto della piovosità, nel qual caso gli interventi larvicidi verranno ripetuti più a breve termine. Tale programma verrà inoltre ulteriormente potenziato con interventi straordinari, qualora si manifestassero emergenze sanitarie.</w:t>
      </w:r>
    </w:p>
    <w:p w14:paraId="2A831C77" w14:textId="77777777" w:rsidR="008E281A" w:rsidRPr="008E281A" w:rsidRDefault="008E281A" w:rsidP="008E281A">
      <w:pPr>
        <w:shd w:val="clear" w:color="auto" w:fill="FFFFFF"/>
        <w:spacing w:after="100" w:afterAutospacing="1" w:line="240" w:lineRule="auto"/>
        <w:jc w:val="both"/>
        <w:outlineLvl w:val="0"/>
        <w:rPr>
          <w:rFonts w:ascii="Titillium Web" w:eastAsia="Times New Roman" w:hAnsi="Titillium Web" w:cs="Times New Roman"/>
          <w:b/>
          <w:bCs/>
          <w:color w:val="1A1A1A"/>
          <w:kern w:val="36"/>
          <w:sz w:val="48"/>
          <w:szCs w:val="48"/>
          <w:lang w:eastAsia="it-IT"/>
          <w14:ligatures w14:val="none"/>
        </w:rPr>
      </w:pPr>
      <w:bookmarkStart w:id="0" w:name="Come_proteggersi_da_punture_e_morsi_di_z"/>
      <w:bookmarkEnd w:id="0"/>
      <w:r w:rsidRPr="008E281A">
        <w:rPr>
          <w:rFonts w:ascii="Titillium Web" w:eastAsia="Times New Roman" w:hAnsi="Titillium Web" w:cs="Times New Roman"/>
          <w:b/>
          <w:bCs/>
          <w:color w:val="1A1A1A"/>
          <w:kern w:val="36"/>
          <w:sz w:val="48"/>
          <w:szCs w:val="48"/>
          <w:lang w:eastAsia="it-IT"/>
          <w14:ligatures w14:val="none"/>
        </w:rPr>
        <w:t>Come proteggersi da punture e morsi di zanzare e zecche</w:t>
      </w:r>
    </w:p>
    <w:p w14:paraId="02E7C5F2" w14:textId="77777777"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lastRenderedPageBreak/>
        <w:t>Alcuni semplici azioni e comportamenti possono permetterti di difenderti da punture e/o morsi di zanzare e zecche.</w:t>
      </w:r>
    </w:p>
    <w:p w14:paraId="10A177AF" w14:textId="5DACD0EB"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b/>
          <w:bCs/>
          <w:color w:val="1A1A1A"/>
          <w:kern w:val="0"/>
          <w:sz w:val="24"/>
          <w:szCs w:val="24"/>
          <w:lang w:eastAsia="it-IT"/>
          <w14:ligatures w14:val="none"/>
        </w:rPr>
        <w:t>Usa</w:t>
      </w:r>
      <w:r w:rsidR="00D80C96">
        <w:rPr>
          <w:rFonts w:ascii="Titillium Web" w:eastAsia="Times New Roman" w:hAnsi="Titillium Web" w:cs="Times New Roman"/>
          <w:b/>
          <w:bCs/>
          <w:color w:val="1A1A1A"/>
          <w:kern w:val="0"/>
          <w:sz w:val="24"/>
          <w:szCs w:val="24"/>
          <w:lang w:eastAsia="it-IT"/>
          <w14:ligatures w14:val="none"/>
        </w:rPr>
        <w:t>re</w:t>
      </w:r>
      <w:r w:rsidRPr="008E281A">
        <w:rPr>
          <w:rFonts w:ascii="Titillium Web" w:eastAsia="Times New Roman" w:hAnsi="Titillium Web" w:cs="Times New Roman"/>
          <w:b/>
          <w:bCs/>
          <w:color w:val="1A1A1A"/>
          <w:kern w:val="0"/>
          <w:sz w:val="24"/>
          <w:szCs w:val="24"/>
          <w:lang w:eastAsia="it-IT"/>
          <w14:ligatures w14:val="none"/>
        </w:rPr>
        <w:t xml:space="preserve"> repellenti sulla pelle</w:t>
      </w:r>
      <w:r w:rsidRPr="008E281A">
        <w:rPr>
          <w:rFonts w:ascii="Titillium Web" w:eastAsia="Times New Roman" w:hAnsi="Titillium Web" w:cs="Times New Roman"/>
          <w:color w:val="1A1A1A"/>
          <w:kern w:val="0"/>
          <w:sz w:val="24"/>
          <w:szCs w:val="24"/>
          <w:lang w:eastAsia="it-IT"/>
          <w14:ligatures w14:val="none"/>
        </w:rPr>
        <w:t xml:space="preserve">: applicare prodotti disponibili in commercio. Controllare che i prodotti utilizzati siano a base di </w:t>
      </w:r>
      <w:proofErr w:type="spellStart"/>
      <w:r w:rsidRPr="008E281A">
        <w:rPr>
          <w:rFonts w:ascii="Titillium Web" w:eastAsia="Times New Roman" w:hAnsi="Titillium Web" w:cs="Times New Roman"/>
          <w:color w:val="1A1A1A"/>
          <w:kern w:val="0"/>
          <w:sz w:val="24"/>
          <w:szCs w:val="24"/>
          <w:lang w:eastAsia="it-IT"/>
          <w14:ligatures w14:val="none"/>
        </w:rPr>
        <w:t>icaridina</w:t>
      </w:r>
      <w:proofErr w:type="spellEnd"/>
      <w:r w:rsidRPr="008E281A">
        <w:rPr>
          <w:rFonts w:ascii="Titillium Web" w:eastAsia="Times New Roman" w:hAnsi="Titillium Web" w:cs="Times New Roman"/>
          <w:color w:val="1A1A1A"/>
          <w:kern w:val="0"/>
          <w:sz w:val="24"/>
          <w:szCs w:val="24"/>
          <w:lang w:eastAsia="it-IT"/>
          <w14:ligatures w14:val="none"/>
        </w:rPr>
        <w:t xml:space="preserve"> (KBR 3023) o DEET (</w:t>
      </w:r>
      <w:proofErr w:type="gramStart"/>
      <w:r w:rsidRPr="008E281A">
        <w:rPr>
          <w:rFonts w:ascii="Titillium Web" w:eastAsia="Times New Roman" w:hAnsi="Titillium Web" w:cs="Times New Roman"/>
          <w:color w:val="1A1A1A"/>
          <w:kern w:val="0"/>
          <w:sz w:val="24"/>
          <w:szCs w:val="24"/>
          <w:lang w:eastAsia="it-IT"/>
          <w14:ligatures w14:val="none"/>
        </w:rPr>
        <w:t>N,N</w:t>
      </w:r>
      <w:proofErr w:type="gramEnd"/>
      <w:r w:rsidRPr="008E281A">
        <w:rPr>
          <w:rFonts w:ascii="Titillium Web" w:eastAsia="Times New Roman" w:hAnsi="Titillium Web" w:cs="Times New Roman"/>
          <w:color w:val="1A1A1A"/>
          <w:kern w:val="0"/>
          <w:sz w:val="24"/>
          <w:szCs w:val="24"/>
          <w:lang w:eastAsia="it-IT"/>
          <w14:ligatures w14:val="none"/>
        </w:rPr>
        <w:t>-</w:t>
      </w:r>
      <w:proofErr w:type="spellStart"/>
      <w:r w:rsidRPr="008E281A">
        <w:rPr>
          <w:rFonts w:ascii="Titillium Web" w:eastAsia="Times New Roman" w:hAnsi="Titillium Web" w:cs="Times New Roman"/>
          <w:color w:val="1A1A1A"/>
          <w:kern w:val="0"/>
          <w:sz w:val="24"/>
          <w:szCs w:val="24"/>
          <w:lang w:eastAsia="it-IT"/>
          <w14:ligatures w14:val="none"/>
        </w:rPr>
        <w:t>dietil</w:t>
      </w:r>
      <w:proofErr w:type="spellEnd"/>
      <w:r w:rsidRPr="008E281A">
        <w:rPr>
          <w:rFonts w:ascii="Titillium Web" w:eastAsia="Times New Roman" w:hAnsi="Titillium Web" w:cs="Times New Roman"/>
          <w:color w:val="1A1A1A"/>
          <w:kern w:val="0"/>
          <w:sz w:val="24"/>
          <w:szCs w:val="24"/>
          <w:lang w:eastAsia="it-IT"/>
          <w14:ligatures w14:val="none"/>
        </w:rPr>
        <w:t>-m-</w:t>
      </w:r>
      <w:proofErr w:type="spellStart"/>
      <w:r w:rsidRPr="008E281A">
        <w:rPr>
          <w:rFonts w:ascii="Titillium Web" w:eastAsia="Times New Roman" w:hAnsi="Titillium Web" w:cs="Times New Roman"/>
          <w:color w:val="1A1A1A"/>
          <w:kern w:val="0"/>
          <w:sz w:val="24"/>
          <w:szCs w:val="24"/>
          <w:lang w:eastAsia="it-IT"/>
          <w14:ligatures w14:val="none"/>
        </w:rPr>
        <w:t>toluammide</w:t>
      </w:r>
      <w:proofErr w:type="spellEnd"/>
      <w:r w:rsidRPr="008E281A">
        <w:rPr>
          <w:rFonts w:ascii="Titillium Web" w:eastAsia="Times New Roman" w:hAnsi="Titillium Web" w:cs="Times New Roman"/>
          <w:color w:val="1A1A1A"/>
          <w:kern w:val="0"/>
          <w:sz w:val="24"/>
          <w:szCs w:val="24"/>
          <w:lang w:eastAsia="it-IT"/>
          <w14:ligatures w14:val="none"/>
        </w:rPr>
        <w:t xml:space="preserve">). </w:t>
      </w:r>
      <w:proofErr w:type="spellStart"/>
      <w:r w:rsidRPr="008E281A">
        <w:rPr>
          <w:rFonts w:ascii="Titillium Web" w:eastAsia="Times New Roman" w:hAnsi="Titillium Web" w:cs="Times New Roman"/>
          <w:color w:val="1A1A1A"/>
          <w:kern w:val="0"/>
          <w:sz w:val="24"/>
          <w:szCs w:val="24"/>
          <w:lang w:eastAsia="it-IT"/>
          <w14:ligatures w14:val="none"/>
        </w:rPr>
        <w:t>Ri</w:t>
      </w:r>
      <w:proofErr w:type="spellEnd"/>
      <w:r w:rsidRPr="008E281A">
        <w:rPr>
          <w:rFonts w:ascii="Titillium Web" w:eastAsia="Times New Roman" w:hAnsi="Titillium Web" w:cs="Times New Roman"/>
          <w:color w:val="1A1A1A"/>
          <w:kern w:val="0"/>
          <w:sz w:val="24"/>
          <w:szCs w:val="24"/>
          <w:lang w:eastAsia="it-IT"/>
          <w14:ligatures w14:val="none"/>
        </w:rPr>
        <w:t>-applicare il prodotto più volte durante la giornata soprattutto se fa caldo e si suda. Per i bambini piccoli e le donne in gravidanza seguire l</w:t>
      </w:r>
      <w:r w:rsidR="00D80C96">
        <w:rPr>
          <w:rFonts w:ascii="Titillium Web" w:eastAsia="Times New Roman" w:hAnsi="Titillium Web" w:cs="Times New Roman"/>
          <w:color w:val="1A1A1A"/>
          <w:kern w:val="0"/>
          <w:sz w:val="24"/>
          <w:szCs w:val="24"/>
          <w:lang w:eastAsia="it-IT"/>
          <w14:ligatures w14:val="none"/>
        </w:rPr>
        <w:t>e</w:t>
      </w:r>
      <w:r w:rsidRPr="008E281A">
        <w:rPr>
          <w:rFonts w:ascii="Titillium Web" w:eastAsia="Times New Roman" w:hAnsi="Titillium Web" w:cs="Times New Roman"/>
          <w:color w:val="1A1A1A"/>
          <w:kern w:val="0"/>
          <w:sz w:val="24"/>
          <w:szCs w:val="24"/>
          <w:lang w:eastAsia="it-IT"/>
          <w14:ligatures w14:val="none"/>
        </w:rPr>
        <w:t xml:space="preserve"> specifiche raccomandazioni.</w:t>
      </w:r>
    </w:p>
    <w:p w14:paraId="1D7932D8" w14:textId="59805662"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b/>
          <w:bCs/>
          <w:color w:val="1A1A1A"/>
          <w:kern w:val="0"/>
          <w:sz w:val="24"/>
          <w:szCs w:val="24"/>
          <w:lang w:eastAsia="it-IT"/>
          <w14:ligatures w14:val="none"/>
        </w:rPr>
        <w:t>Vesti</w:t>
      </w:r>
      <w:r w:rsidR="00D80C96">
        <w:rPr>
          <w:rFonts w:ascii="Titillium Web" w:eastAsia="Times New Roman" w:hAnsi="Titillium Web" w:cs="Times New Roman"/>
          <w:b/>
          <w:bCs/>
          <w:color w:val="1A1A1A"/>
          <w:kern w:val="0"/>
          <w:sz w:val="24"/>
          <w:szCs w:val="24"/>
          <w:lang w:eastAsia="it-IT"/>
          <w14:ligatures w14:val="none"/>
        </w:rPr>
        <w:t>rsi</w:t>
      </w:r>
      <w:r w:rsidRPr="008E281A">
        <w:rPr>
          <w:rFonts w:ascii="Titillium Web" w:eastAsia="Times New Roman" w:hAnsi="Titillium Web" w:cs="Times New Roman"/>
          <w:b/>
          <w:bCs/>
          <w:color w:val="1A1A1A"/>
          <w:kern w:val="0"/>
          <w:sz w:val="24"/>
          <w:szCs w:val="24"/>
          <w:lang w:eastAsia="it-IT"/>
          <w14:ligatures w14:val="none"/>
        </w:rPr>
        <w:t xml:space="preserve"> adeguatamente</w:t>
      </w:r>
      <w:r w:rsidRPr="008E281A">
        <w:rPr>
          <w:rFonts w:ascii="Titillium Web" w:eastAsia="Times New Roman" w:hAnsi="Titillium Web" w:cs="Times New Roman"/>
          <w:color w:val="1A1A1A"/>
          <w:kern w:val="0"/>
          <w:sz w:val="24"/>
          <w:szCs w:val="24"/>
          <w:lang w:eastAsia="it-IT"/>
          <w14:ligatures w14:val="none"/>
        </w:rPr>
        <w:t xml:space="preserve">: soprattutto le persone anziane e fragili, dovrebbero indossare vestiti lunghi e coprenti (es. maniche e pantaloni lunghi). Quando fa caldo preferire tessuti leggeri adatti all’estate (es. tessuti in lino, cotone, ecc.). Se si fa un'escursione in montagna si raccomanda sempre di utilizzare calzature adeguate e coprenti (evitare sandali e infradito), usa calzini </w:t>
      </w:r>
      <w:proofErr w:type="spellStart"/>
      <w:r w:rsidRPr="008E281A">
        <w:rPr>
          <w:rFonts w:ascii="Titillium Web" w:eastAsia="Times New Roman" w:hAnsi="Titillium Web" w:cs="Times New Roman"/>
          <w:color w:val="1A1A1A"/>
          <w:kern w:val="0"/>
          <w:sz w:val="24"/>
          <w:szCs w:val="24"/>
          <w:lang w:eastAsia="it-IT"/>
          <w14:ligatures w14:val="none"/>
        </w:rPr>
        <w:t>calzini</w:t>
      </w:r>
      <w:proofErr w:type="spellEnd"/>
      <w:r w:rsidRPr="008E281A">
        <w:rPr>
          <w:rFonts w:ascii="Titillium Web" w:eastAsia="Times New Roman" w:hAnsi="Titillium Web" w:cs="Times New Roman"/>
          <w:color w:val="1A1A1A"/>
          <w:kern w:val="0"/>
          <w:sz w:val="24"/>
          <w:szCs w:val="24"/>
          <w:lang w:eastAsia="it-IT"/>
          <w14:ligatures w14:val="none"/>
        </w:rPr>
        <w:t xml:space="preserve"> alti e colori chiari per l’abbigliamento.</w:t>
      </w:r>
    </w:p>
    <w:p w14:paraId="4DA050C6" w14:textId="3B4599BF"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b/>
          <w:bCs/>
          <w:color w:val="1A1A1A"/>
          <w:kern w:val="0"/>
          <w:sz w:val="24"/>
          <w:szCs w:val="24"/>
          <w:lang w:eastAsia="it-IT"/>
          <w14:ligatures w14:val="none"/>
        </w:rPr>
        <w:t>Usa</w:t>
      </w:r>
      <w:r w:rsidR="00D80C96">
        <w:rPr>
          <w:rFonts w:ascii="Titillium Web" w:eastAsia="Times New Roman" w:hAnsi="Titillium Web" w:cs="Times New Roman"/>
          <w:b/>
          <w:bCs/>
          <w:color w:val="1A1A1A"/>
          <w:kern w:val="0"/>
          <w:sz w:val="24"/>
          <w:szCs w:val="24"/>
          <w:lang w:eastAsia="it-IT"/>
          <w14:ligatures w14:val="none"/>
        </w:rPr>
        <w:t>re</w:t>
      </w:r>
      <w:r w:rsidRPr="008E281A">
        <w:rPr>
          <w:rFonts w:ascii="Titillium Web" w:eastAsia="Times New Roman" w:hAnsi="Titillium Web" w:cs="Times New Roman"/>
          <w:b/>
          <w:bCs/>
          <w:color w:val="1A1A1A"/>
          <w:kern w:val="0"/>
          <w:sz w:val="24"/>
          <w:szCs w:val="24"/>
          <w:lang w:eastAsia="it-IT"/>
          <w14:ligatures w14:val="none"/>
        </w:rPr>
        <w:t xml:space="preserve"> repellenti sui vestiti</w:t>
      </w:r>
      <w:r w:rsidRPr="008E281A">
        <w:rPr>
          <w:rFonts w:ascii="Titillium Web" w:eastAsia="Times New Roman" w:hAnsi="Titillium Web" w:cs="Times New Roman"/>
          <w:color w:val="1A1A1A"/>
          <w:kern w:val="0"/>
          <w:sz w:val="24"/>
          <w:szCs w:val="24"/>
          <w:lang w:eastAsia="it-IT"/>
          <w14:ligatures w14:val="none"/>
        </w:rPr>
        <w:t>: impregnare i vestiti prima di indossarli con prodotti specifici, se ci sono molte zanzare. Per questo scopo usare prodotti a base di permetrina, disponibili in commercio. Queste sostanze aiutano a tenere lontane zecche e zanzare.</w:t>
      </w:r>
    </w:p>
    <w:p w14:paraId="1A47A0A3" w14:textId="4426A6EF" w:rsidR="008E281A" w:rsidRPr="008E281A" w:rsidRDefault="00D80C96"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Pr>
          <w:rFonts w:ascii="Titillium Web" w:eastAsia="Times New Roman" w:hAnsi="Titillium Web" w:cs="Times New Roman"/>
          <w:b/>
          <w:bCs/>
          <w:color w:val="1A1A1A"/>
          <w:kern w:val="0"/>
          <w:sz w:val="24"/>
          <w:szCs w:val="24"/>
          <w:lang w:eastAsia="it-IT"/>
          <w14:ligatures w14:val="none"/>
        </w:rPr>
        <w:t>Installare z</w:t>
      </w:r>
      <w:r w:rsidR="008E281A" w:rsidRPr="008E281A">
        <w:rPr>
          <w:rFonts w:ascii="Titillium Web" w:eastAsia="Times New Roman" w:hAnsi="Titillium Web" w:cs="Times New Roman"/>
          <w:b/>
          <w:bCs/>
          <w:color w:val="1A1A1A"/>
          <w:kern w:val="0"/>
          <w:sz w:val="24"/>
          <w:szCs w:val="24"/>
          <w:lang w:eastAsia="it-IT"/>
          <w14:ligatures w14:val="none"/>
        </w:rPr>
        <w:t>anzariere</w:t>
      </w:r>
      <w:r w:rsidR="008E281A" w:rsidRPr="008E281A">
        <w:rPr>
          <w:rFonts w:ascii="Titillium Web" w:eastAsia="Times New Roman" w:hAnsi="Titillium Web" w:cs="Times New Roman"/>
          <w:color w:val="1A1A1A"/>
          <w:kern w:val="0"/>
          <w:sz w:val="24"/>
          <w:szCs w:val="24"/>
          <w:lang w:eastAsia="it-IT"/>
          <w14:ligatures w14:val="none"/>
        </w:rPr>
        <w:t>: tenere le zanzariere abbassate per ridurre le zanzare in casa, quando si aprono le finestre.</w:t>
      </w:r>
    </w:p>
    <w:p w14:paraId="48EA457C" w14:textId="77777777"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b/>
          <w:bCs/>
          <w:color w:val="1A1A1A"/>
          <w:kern w:val="0"/>
          <w:sz w:val="24"/>
          <w:szCs w:val="24"/>
          <w:lang w:eastAsia="it-IT"/>
          <w14:ligatures w14:val="none"/>
        </w:rPr>
        <w:t>Controllare ogni parte del corpo</w:t>
      </w:r>
      <w:r w:rsidRPr="008E281A">
        <w:rPr>
          <w:rFonts w:ascii="Titillium Web" w:eastAsia="Times New Roman" w:hAnsi="Titillium Web" w:cs="Times New Roman"/>
          <w:color w:val="1A1A1A"/>
          <w:kern w:val="0"/>
          <w:sz w:val="24"/>
          <w:szCs w:val="24"/>
          <w:lang w:eastAsia="it-IT"/>
          <w14:ligatures w14:val="none"/>
        </w:rPr>
        <w:t>: al rientro dall’escursione controllare accuratamente ogni parte del corpo, le zecche amano insediarsi sulla testa, sul collo, sui fianchi e dietro alle ginocchia. Meglio accorgersi subito della presenza di zecche sul corpo, eviterà di trovarla dopo giorni dal morso iniziale.</w:t>
      </w:r>
    </w:p>
    <w:p w14:paraId="5E788FB2" w14:textId="77777777"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b/>
          <w:bCs/>
          <w:color w:val="1A1A1A"/>
          <w:kern w:val="0"/>
          <w:sz w:val="24"/>
          <w:szCs w:val="24"/>
          <w:lang w:eastAsia="it-IT"/>
          <w14:ligatures w14:val="none"/>
        </w:rPr>
        <w:t>Attenzioni particolari</w:t>
      </w:r>
      <w:r w:rsidRPr="008E281A">
        <w:rPr>
          <w:rFonts w:ascii="Titillium Web" w:eastAsia="Times New Roman" w:hAnsi="Titillium Web" w:cs="Times New Roman"/>
          <w:color w:val="1A1A1A"/>
          <w:kern w:val="0"/>
          <w:sz w:val="24"/>
          <w:szCs w:val="24"/>
          <w:lang w:eastAsia="it-IT"/>
          <w14:ligatures w14:val="none"/>
        </w:rPr>
        <w:t>: adottare tutte le raccomandazioni sopra indicate soprattutto quando si sta all’aperto nelle ore serali e quando si fanno escursioni in montagna (zecche). In montagna, evitare di camminare fuori dai sentieri battuti.</w:t>
      </w:r>
    </w:p>
    <w:p w14:paraId="522D7DD9" w14:textId="77777777" w:rsidR="008E281A" w:rsidRPr="008E281A" w:rsidRDefault="008E281A" w:rsidP="008E281A">
      <w:pPr>
        <w:shd w:val="clear" w:color="auto" w:fill="FFFFFF"/>
        <w:spacing w:after="100" w:afterAutospacing="1" w:line="240" w:lineRule="auto"/>
        <w:jc w:val="both"/>
        <w:outlineLvl w:val="0"/>
        <w:rPr>
          <w:rFonts w:ascii="Titillium Web" w:eastAsia="Times New Roman" w:hAnsi="Titillium Web" w:cs="Times New Roman"/>
          <w:b/>
          <w:bCs/>
          <w:color w:val="1A1A1A"/>
          <w:kern w:val="36"/>
          <w:sz w:val="48"/>
          <w:szCs w:val="48"/>
          <w:lang w:eastAsia="it-IT"/>
          <w14:ligatures w14:val="none"/>
        </w:rPr>
      </w:pPr>
      <w:bookmarkStart w:id="1" w:name="Come_prendersi_cura_dei_giardini_delle_a"/>
      <w:bookmarkEnd w:id="1"/>
      <w:r w:rsidRPr="008E281A">
        <w:rPr>
          <w:rFonts w:ascii="Titillium Web" w:eastAsia="Times New Roman" w:hAnsi="Titillium Web" w:cs="Times New Roman"/>
          <w:b/>
          <w:bCs/>
          <w:color w:val="1A1A1A"/>
          <w:kern w:val="36"/>
          <w:sz w:val="48"/>
          <w:szCs w:val="48"/>
          <w:lang w:eastAsia="it-IT"/>
          <w14:ligatures w14:val="none"/>
        </w:rPr>
        <w:t>Come prendersi cura dei giardini delle aree private per ridurre la proliferazione delle zanzare</w:t>
      </w:r>
    </w:p>
    <w:p w14:paraId="3641D409" w14:textId="6467A3AF"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Alcuni semplici accorgimenti possono permetter</w:t>
      </w:r>
      <w:r w:rsidR="00D80C96">
        <w:rPr>
          <w:rFonts w:ascii="Titillium Web" w:eastAsia="Times New Roman" w:hAnsi="Titillium Web" w:cs="Times New Roman"/>
          <w:color w:val="1A1A1A"/>
          <w:kern w:val="0"/>
          <w:sz w:val="24"/>
          <w:szCs w:val="24"/>
          <w:lang w:eastAsia="it-IT"/>
          <w14:ligatures w14:val="none"/>
        </w:rPr>
        <w:t>e</w:t>
      </w:r>
      <w:r w:rsidRPr="008E281A">
        <w:rPr>
          <w:rFonts w:ascii="Titillium Web" w:eastAsia="Times New Roman" w:hAnsi="Titillium Web" w:cs="Times New Roman"/>
          <w:color w:val="1A1A1A"/>
          <w:kern w:val="0"/>
          <w:sz w:val="24"/>
          <w:szCs w:val="24"/>
          <w:lang w:eastAsia="it-IT"/>
          <w14:ligatures w14:val="none"/>
        </w:rPr>
        <w:t xml:space="preserve"> di evitare che le zanzare proliferino negli ambienti in cui vivi</w:t>
      </w:r>
      <w:r w:rsidR="00D80C96">
        <w:rPr>
          <w:rFonts w:ascii="Titillium Web" w:eastAsia="Times New Roman" w:hAnsi="Titillium Web" w:cs="Times New Roman"/>
          <w:color w:val="1A1A1A"/>
          <w:kern w:val="0"/>
          <w:sz w:val="24"/>
          <w:szCs w:val="24"/>
          <w:lang w:eastAsia="it-IT"/>
          <w14:ligatures w14:val="none"/>
        </w:rPr>
        <w:t>amo</w:t>
      </w:r>
      <w:r w:rsidRPr="008E281A">
        <w:rPr>
          <w:rFonts w:ascii="Titillium Web" w:eastAsia="Times New Roman" w:hAnsi="Titillium Web" w:cs="Times New Roman"/>
          <w:color w:val="1A1A1A"/>
          <w:kern w:val="0"/>
          <w:sz w:val="24"/>
          <w:szCs w:val="24"/>
          <w:lang w:eastAsia="it-IT"/>
          <w14:ligatures w14:val="none"/>
        </w:rPr>
        <w:t>. </w:t>
      </w:r>
    </w:p>
    <w:p w14:paraId="16702DD2" w14:textId="1A0A8287" w:rsidR="008E281A" w:rsidRPr="008E281A" w:rsidRDefault="008E281A" w:rsidP="008E281A">
      <w:pPr>
        <w:numPr>
          <w:ilvl w:val="0"/>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b/>
          <w:bCs/>
          <w:color w:val="1A1A1A"/>
          <w:kern w:val="0"/>
          <w:sz w:val="24"/>
          <w:szCs w:val="24"/>
          <w:lang w:eastAsia="it-IT"/>
          <w14:ligatures w14:val="none"/>
        </w:rPr>
        <w:lastRenderedPageBreak/>
        <w:t>Evita</w:t>
      </w:r>
      <w:r w:rsidR="00D80C96">
        <w:rPr>
          <w:rFonts w:ascii="Titillium Web" w:eastAsia="Times New Roman" w:hAnsi="Titillium Web" w:cs="Times New Roman"/>
          <w:b/>
          <w:bCs/>
          <w:color w:val="1A1A1A"/>
          <w:kern w:val="0"/>
          <w:sz w:val="24"/>
          <w:szCs w:val="24"/>
          <w:lang w:eastAsia="it-IT"/>
          <w14:ligatures w14:val="none"/>
        </w:rPr>
        <w:t>re</w:t>
      </w:r>
      <w:r w:rsidRPr="008E281A">
        <w:rPr>
          <w:rFonts w:ascii="Titillium Web" w:eastAsia="Times New Roman" w:hAnsi="Titillium Web" w:cs="Times New Roman"/>
          <w:b/>
          <w:bCs/>
          <w:color w:val="1A1A1A"/>
          <w:kern w:val="0"/>
          <w:sz w:val="24"/>
          <w:szCs w:val="24"/>
          <w:lang w:eastAsia="it-IT"/>
          <w14:ligatures w14:val="none"/>
        </w:rPr>
        <w:t xml:space="preserve"> i ristagni di acqua</w:t>
      </w:r>
      <w:r w:rsidRPr="008E281A">
        <w:rPr>
          <w:rFonts w:ascii="Titillium Web" w:eastAsia="Times New Roman" w:hAnsi="Titillium Web" w:cs="Times New Roman"/>
          <w:color w:val="1A1A1A"/>
          <w:kern w:val="0"/>
          <w:sz w:val="24"/>
          <w:szCs w:val="24"/>
          <w:lang w:eastAsia="it-IT"/>
          <w14:ligatures w14:val="none"/>
        </w:rPr>
        <w:t>: è sufficiente pochissima acqua stagnante affinché le zanzare possano depositare le uova e riprodursi, quindi è necessario:</w:t>
      </w:r>
    </w:p>
    <w:p w14:paraId="689A8EE1" w14:textId="77777777" w:rsidR="008E281A" w:rsidRPr="008E281A" w:rsidRDefault="008E281A" w:rsidP="008E281A">
      <w:pPr>
        <w:numPr>
          <w:ilvl w:val="1"/>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svuotare giornalmente vasi, sottovasi e le raccolte d’acqua in generale;</w:t>
      </w:r>
    </w:p>
    <w:p w14:paraId="0C68336B" w14:textId="77777777" w:rsidR="008E281A" w:rsidRPr="008E281A" w:rsidRDefault="008E281A" w:rsidP="008E281A">
      <w:pPr>
        <w:numPr>
          <w:ilvl w:val="1"/>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 xml:space="preserve">coprire con teli o </w:t>
      </w:r>
      <w:proofErr w:type="spellStart"/>
      <w:r w:rsidRPr="008E281A">
        <w:rPr>
          <w:rFonts w:ascii="Titillium Web" w:eastAsia="Times New Roman" w:hAnsi="Titillium Web" w:cs="Times New Roman"/>
          <w:color w:val="1A1A1A"/>
          <w:kern w:val="0"/>
          <w:sz w:val="24"/>
          <w:szCs w:val="24"/>
          <w:lang w:eastAsia="it-IT"/>
          <w14:ligatures w14:val="none"/>
        </w:rPr>
        <w:t>microreti</w:t>
      </w:r>
      <w:proofErr w:type="spellEnd"/>
      <w:r w:rsidRPr="008E281A">
        <w:rPr>
          <w:rFonts w:ascii="Titillium Web" w:eastAsia="Times New Roman" w:hAnsi="Titillium Web" w:cs="Times New Roman"/>
          <w:color w:val="1A1A1A"/>
          <w:kern w:val="0"/>
          <w:sz w:val="24"/>
          <w:szCs w:val="24"/>
          <w:lang w:eastAsia="it-IT"/>
          <w14:ligatures w14:val="none"/>
        </w:rPr>
        <w:t xml:space="preserve"> le raccolte di acqua che non possono essere svuotate;</w:t>
      </w:r>
    </w:p>
    <w:p w14:paraId="14895602" w14:textId="77777777" w:rsidR="008E281A" w:rsidRPr="008E281A" w:rsidRDefault="008E281A" w:rsidP="008E281A">
      <w:pPr>
        <w:numPr>
          <w:ilvl w:val="1"/>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applicare periodicamente, nei fossati di pertinenza privata e in presenza di acqua stagnante con presenza di larve di zanzara, prodotti a base di </w:t>
      </w:r>
      <w:r w:rsidRPr="008E281A">
        <w:rPr>
          <w:rFonts w:ascii="Titillium Web" w:eastAsia="Times New Roman" w:hAnsi="Titillium Web" w:cs="Times New Roman"/>
          <w:i/>
          <w:iCs/>
          <w:color w:val="1A1A1A"/>
          <w:kern w:val="0"/>
          <w:sz w:val="24"/>
          <w:szCs w:val="24"/>
          <w:lang w:eastAsia="it-IT"/>
          <w14:ligatures w14:val="none"/>
        </w:rPr>
        <w:t xml:space="preserve">Bacillus </w:t>
      </w:r>
      <w:proofErr w:type="spellStart"/>
      <w:r w:rsidRPr="008E281A">
        <w:rPr>
          <w:rFonts w:ascii="Titillium Web" w:eastAsia="Times New Roman" w:hAnsi="Titillium Web" w:cs="Times New Roman"/>
          <w:i/>
          <w:iCs/>
          <w:color w:val="1A1A1A"/>
          <w:kern w:val="0"/>
          <w:sz w:val="24"/>
          <w:szCs w:val="24"/>
          <w:lang w:eastAsia="it-IT"/>
          <w14:ligatures w14:val="none"/>
        </w:rPr>
        <w:t>thuringiensis</w:t>
      </w:r>
      <w:proofErr w:type="spellEnd"/>
      <w:r w:rsidRPr="008E281A">
        <w:rPr>
          <w:rFonts w:ascii="Titillium Web" w:eastAsia="Times New Roman" w:hAnsi="Titillium Web" w:cs="Times New Roman"/>
          <w:i/>
          <w:iCs/>
          <w:color w:val="1A1A1A"/>
          <w:kern w:val="0"/>
          <w:sz w:val="24"/>
          <w:szCs w:val="24"/>
          <w:lang w:eastAsia="it-IT"/>
          <w14:ligatures w14:val="none"/>
        </w:rPr>
        <w:t xml:space="preserve"> var. </w:t>
      </w:r>
      <w:proofErr w:type="spellStart"/>
      <w:r w:rsidRPr="008E281A">
        <w:rPr>
          <w:rFonts w:ascii="Titillium Web" w:eastAsia="Times New Roman" w:hAnsi="Titillium Web" w:cs="Times New Roman"/>
          <w:i/>
          <w:iCs/>
          <w:color w:val="1A1A1A"/>
          <w:kern w:val="0"/>
          <w:sz w:val="24"/>
          <w:szCs w:val="24"/>
          <w:lang w:eastAsia="it-IT"/>
          <w14:ligatures w14:val="none"/>
        </w:rPr>
        <w:t>israelensis</w:t>
      </w:r>
      <w:proofErr w:type="spellEnd"/>
      <w:r w:rsidRPr="008E281A">
        <w:rPr>
          <w:rFonts w:ascii="Titillium Web" w:eastAsia="Times New Roman" w:hAnsi="Titillium Web" w:cs="Times New Roman"/>
          <w:color w:val="1A1A1A"/>
          <w:kern w:val="0"/>
          <w:sz w:val="24"/>
          <w:szCs w:val="24"/>
          <w:lang w:eastAsia="it-IT"/>
          <w14:ligatures w14:val="none"/>
        </w:rPr>
        <w:t>;</w:t>
      </w:r>
    </w:p>
    <w:p w14:paraId="73B53ECD" w14:textId="77777777" w:rsidR="008E281A" w:rsidRPr="008E281A" w:rsidRDefault="008E281A" w:rsidP="008E281A">
      <w:pPr>
        <w:numPr>
          <w:ilvl w:val="1"/>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posizionare pesci che si nutrono delle larve di zanzara (es.</w:t>
      </w:r>
      <w:r w:rsidRPr="008E281A">
        <w:rPr>
          <w:rFonts w:ascii="Titillium Web" w:eastAsia="Times New Roman" w:hAnsi="Titillium Web" w:cs="Times New Roman"/>
          <w:i/>
          <w:iCs/>
          <w:color w:val="1A1A1A"/>
          <w:kern w:val="0"/>
          <w:sz w:val="24"/>
          <w:szCs w:val="24"/>
          <w:lang w:eastAsia="it-IT"/>
          <w14:ligatures w14:val="none"/>
        </w:rPr>
        <w:t> Gambusia</w:t>
      </w:r>
      <w:r w:rsidRPr="008E281A">
        <w:rPr>
          <w:rFonts w:ascii="Titillium Web" w:eastAsia="Times New Roman" w:hAnsi="Titillium Web" w:cs="Times New Roman"/>
          <w:color w:val="1A1A1A"/>
          <w:kern w:val="0"/>
          <w:sz w:val="24"/>
          <w:szCs w:val="24"/>
          <w:lang w:eastAsia="it-IT"/>
          <w14:ligatures w14:val="none"/>
        </w:rPr>
        <w:t>), nelle raccolte d’acqua private, quali laghetti e stagni;</w:t>
      </w:r>
    </w:p>
    <w:p w14:paraId="0B372188" w14:textId="77777777" w:rsidR="008E281A" w:rsidRPr="008E281A" w:rsidRDefault="008E281A" w:rsidP="008E281A">
      <w:pPr>
        <w:numPr>
          <w:ilvl w:val="1"/>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mantenere correttamente il giardino (sfalcio dell’erba, potatura delle siepi).</w:t>
      </w:r>
    </w:p>
    <w:p w14:paraId="5D0E16FA" w14:textId="3ABF9737" w:rsidR="008E281A" w:rsidRPr="008E281A" w:rsidRDefault="008E281A" w:rsidP="008E281A">
      <w:pPr>
        <w:numPr>
          <w:ilvl w:val="0"/>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b/>
          <w:bCs/>
          <w:color w:val="1A1A1A"/>
          <w:kern w:val="0"/>
          <w:sz w:val="24"/>
          <w:szCs w:val="24"/>
          <w:lang w:eastAsia="it-IT"/>
          <w14:ligatures w14:val="none"/>
        </w:rPr>
        <w:t>Usa</w:t>
      </w:r>
      <w:r w:rsidR="00D80C96">
        <w:rPr>
          <w:rFonts w:ascii="Titillium Web" w:eastAsia="Times New Roman" w:hAnsi="Titillium Web" w:cs="Times New Roman"/>
          <w:b/>
          <w:bCs/>
          <w:color w:val="1A1A1A"/>
          <w:kern w:val="0"/>
          <w:sz w:val="24"/>
          <w:szCs w:val="24"/>
          <w:lang w:eastAsia="it-IT"/>
          <w14:ligatures w14:val="none"/>
        </w:rPr>
        <w:t>re</w:t>
      </w:r>
      <w:r w:rsidRPr="008E281A">
        <w:rPr>
          <w:rFonts w:ascii="Titillium Web" w:eastAsia="Times New Roman" w:hAnsi="Titillium Web" w:cs="Times New Roman"/>
          <w:b/>
          <w:bCs/>
          <w:color w:val="1A1A1A"/>
          <w:kern w:val="0"/>
          <w:sz w:val="24"/>
          <w:szCs w:val="24"/>
          <w:lang w:eastAsia="it-IT"/>
          <w14:ligatures w14:val="none"/>
        </w:rPr>
        <w:t xml:space="preserve"> prodotti larvicidi</w:t>
      </w:r>
      <w:r w:rsidRPr="008E281A">
        <w:rPr>
          <w:rFonts w:ascii="Titillium Web" w:eastAsia="Times New Roman" w:hAnsi="Titillium Web" w:cs="Times New Roman"/>
          <w:color w:val="1A1A1A"/>
          <w:kern w:val="0"/>
          <w:sz w:val="24"/>
          <w:szCs w:val="24"/>
          <w:lang w:eastAsia="it-IT"/>
          <w14:ligatures w14:val="none"/>
        </w:rPr>
        <w:t>: i larvicidi sono delle pastiglie che uccidono le larve:</w:t>
      </w:r>
    </w:p>
    <w:p w14:paraId="009453FC" w14:textId="77777777" w:rsidR="008E281A" w:rsidRPr="008E281A" w:rsidRDefault="008E281A" w:rsidP="008E281A">
      <w:pPr>
        <w:numPr>
          <w:ilvl w:val="1"/>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possono essere acquistati nei consorzi agrari, in farmacia o in negozi specializzati (anche e-commerce);</w:t>
      </w:r>
    </w:p>
    <w:p w14:paraId="556691E2" w14:textId="77777777" w:rsidR="008E281A" w:rsidRPr="008E281A" w:rsidRDefault="008E281A" w:rsidP="008E281A">
      <w:pPr>
        <w:numPr>
          <w:ilvl w:val="1"/>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devono essere applicati nei tombini e nelle caditoie (griglie dove defluisce l’acqua) dove c’è acqua stagnante;</w:t>
      </w:r>
    </w:p>
    <w:p w14:paraId="5AF772CD" w14:textId="77777777" w:rsidR="008E281A" w:rsidRPr="008E281A" w:rsidRDefault="008E281A" w:rsidP="008E281A">
      <w:pPr>
        <w:numPr>
          <w:ilvl w:val="1"/>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sono i prodotti più importanti da utilizzare anche a casa;</w:t>
      </w:r>
    </w:p>
    <w:p w14:paraId="61FC16C2" w14:textId="77777777" w:rsidR="008E281A" w:rsidRPr="008E281A" w:rsidRDefault="008E281A" w:rsidP="008E281A">
      <w:pPr>
        <w:numPr>
          <w:ilvl w:val="1"/>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utilizzati nel modo corretto non sono dannosi e hanno un'efficacia duratura;</w:t>
      </w:r>
    </w:p>
    <w:p w14:paraId="1F020D16" w14:textId="77777777" w:rsidR="008E281A" w:rsidRPr="008E281A" w:rsidRDefault="008E281A" w:rsidP="008E281A">
      <w:pPr>
        <w:numPr>
          <w:ilvl w:val="1"/>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possono essere utilizzati prodotti a base di: </w:t>
      </w:r>
      <w:proofErr w:type="spellStart"/>
      <w:r w:rsidRPr="008E281A">
        <w:rPr>
          <w:rFonts w:ascii="Titillium Web" w:eastAsia="Times New Roman" w:hAnsi="Titillium Web" w:cs="Times New Roman"/>
          <w:i/>
          <w:iCs/>
          <w:color w:val="1A1A1A"/>
          <w:kern w:val="0"/>
          <w:sz w:val="24"/>
          <w:szCs w:val="24"/>
          <w:lang w:eastAsia="it-IT"/>
          <w14:ligatures w14:val="none"/>
        </w:rPr>
        <w:t>Pyriproxifen</w:t>
      </w:r>
      <w:proofErr w:type="spellEnd"/>
      <w:r w:rsidRPr="008E281A">
        <w:rPr>
          <w:rFonts w:ascii="Titillium Web" w:eastAsia="Times New Roman" w:hAnsi="Titillium Web" w:cs="Times New Roman"/>
          <w:color w:val="1A1A1A"/>
          <w:kern w:val="0"/>
          <w:sz w:val="24"/>
          <w:szCs w:val="24"/>
          <w:lang w:eastAsia="it-IT"/>
          <w14:ligatures w14:val="none"/>
        </w:rPr>
        <w:t>, </w:t>
      </w:r>
      <w:r w:rsidRPr="008E281A">
        <w:rPr>
          <w:rFonts w:ascii="Titillium Web" w:eastAsia="Times New Roman" w:hAnsi="Titillium Web" w:cs="Times New Roman"/>
          <w:i/>
          <w:iCs/>
          <w:color w:val="1A1A1A"/>
          <w:kern w:val="0"/>
          <w:sz w:val="24"/>
          <w:szCs w:val="24"/>
          <w:lang w:eastAsia="it-IT"/>
          <w14:ligatures w14:val="none"/>
        </w:rPr>
        <w:t>S-</w:t>
      </w:r>
      <w:proofErr w:type="spellStart"/>
      <w:r w:rsidRPr="008E281A">
        <w:rPr>
          <w:rFonts w:ascii="Titillium Web" w:eastAsia="Times New Roman" w:hAnsi="Titillium Web" w:cs="Times New Roman"/>
          <w:i/>
          <w:iCs/>
          <w:color w:val="1A1A1A"/>
          <w:kern w:val="0"/>
          <w:sz w:val="24"/>
          <w:szCs w:val="24"/>
          <w:lang w:eastAsia="it-IT"/>
          <w14:ligatures w14:val="none"/>
        </w:rPr>
        <w:t>Methoprene</w:t>
      </w:r>
      <w:proofErr w:type="spellEnd"/>
      <w:r w:rsidRPr="008E281A">
        <w:rPr>
          <w:rFonts w:ascii="Titillium Web" w:eastAsia="Times New Roman" w:hAnsi="Titillium Web" w:cs="Times New Roman"/>
          <w:color w:val="1A1A1A"/>
          <w:kern w:val="0"/>
          <w:sz w:val="24"/>
          <w:szCs w:val="24"/>
          <w:lang w:eastAsia="it-IT"/>
          <w14:ligatures w14:val="none"/>
        </w:rPr>
        <w:t>, </w:t>
      </w:r>
      <w:r w:rsidRPr="008E281A">
        <w:rPr>
          <w:rFonts w:ascii="Titillium Web" w:eastAsia="Times New Roman" w:hAnsi="Titillium Web" w:cs="Times New Roman"/>
          <w:i/>
          <w:iCs/>
          <w:color w:val="1A1A1A"/>
          <w:kern w:val="0"/>
          <w:sz w:val="24"/>
          <w:szCs w:val="24"/>
          <w:lang w:eastAsia="it-IT"/>
          <w14:ligatures w14:val="none"/>
        </w:rPr>
        <w:t xml:space="preserve">Bacillus </w:t>
      </w:r>
      <w:proofErr w:type="spellStart"/>
      <w:r w:rsidRPr="008E281A">
        <w:rPr>
          <w:rFonts w:ascii="Titillium Web" w:eastAsia="Times New Roman" w:hAnsi="Titillium Web" w:cs="Times New Roman"/>
          <w:i/>
          <w:iCs/>
          <w:color w:val="1A1A1A"/>
          <w:kern w:val="0"/>
          <w:sz w:val="24"/>
          <w:szCs w:val="24"/>
          <w:lang w:eastAsia="it-IT"/>
          <w14:ligatures w14:val="none"/>
        </w:rPr>
        <w:t>thuringiensis</w:t>
      </w:r>
      <w:proofErr w:type="spellEnd"/>
      <w:r w:rsidRPr="008E281A">
        <w:rPr>
          <w:rFonts w:ascii="Titillium Web" w:eastAsia="Times New Roman" w:hAnsi="Titillium Web" w:cs="Times New Roman"/>
          <w:i/>
          <w:iCs/>
          <w:color w:val="1A1A1A"/>
          <w:kern w:val="0"/>
          <w:sz w:val="24"/>
          <w:szCs w:val="24"/>
          <w:lang w:eastAsia="it-IT"/>
          <w14:ligatures w14:val="none"/>
        </w:rPr>
        <w:t xml:space="preserve"> var. </w:t>
      </w:r>
      <w:proofErr w:type="spellStart"/>
      <w:r w:rsidRPr="008E281A">
        <w:rPr>
          <w:rFonts w:ascii="Titillium Web" w:eastAsia="Times New Roman" w:hAnsi="Titillium Web" w:cs="Times New Roman"/>
          <w:i/>
          <w:iCs/>
          <w:color w:val="1A1A1A"/>
          <w:kern w:val="0"/>
          <w:sz w:val="24"/>
          <w:szCs w:val="24"/>
          <w:lang w:eastAsia="it-IT"/>
          <w14:ligatures w14:val="none"/>
        </w:rPr>
        <w:t>israelensis</w:t>
      </w:r>
      <w:proofErr w:type="spellEnd"/>
      <w:r w:rsidRPr="008E281A">
        <w:rPr>
          <w:rFonts w:ascii="Titillium Web" w:eastAsia="Times New Roman" w:hAnsi="Titillium Web" w:cs="Times New Roman"/>
          <w:color w:val="1A1A1A"/>
          <w:kern w:val="0"/>
          <w:sz w:val="24"/>
          <w:szCs w:val="24"/>
          <w:lang w:eastAsia="it-IT"/>
          <w14:ligatures w14:val="none"/>
        </w:rPr>
        <w:t> o </w:t>
      </w:r>
      <w:r w:rsidRPr="008E281A">
        <w:rPr>
          <w:rFonts w:ascii="Titillium Web" w:eastAsia="Times New Roman" w:hAnsi="Titillium Web" w:cs="Times New Roman"/>
          <w:i/>
          <w:iCs/>
          <w:color w:val="1A1A1A"/>
          <w:kern w:val="0"/>
          <w:sz w:val="24"/>
          <w:szCs w:val="24"/>
          <w:lang w:eastAsia="it-IT"/>
          <w14:ligatures w14:val="none"/>
        </w:rPr>
        <w:t>olio siliconico</w:t>
      </w:r>
      <w:r w:rsidRPr="008E281A">
        <w:rPr>
          <w:rFonts w:ascii="Titillium Web" w:eastAsia="Times New Roman" w:hAnsi="Titillium Web" w:cs="Times New Roman"/>
          <w:color w:val="1A1A1A"/>
          <w:kern w:val="0"/>
          <w:sz w:val="24"/>
          <w:szCs w:val="24"/>
          <w:lang w:eastAsia="it-IT"/>
          <w14:ligatures w14:val="none"/>
        </w:rPr>
        <w:t> (</w:t>
      </w:r>
      <w:r w:rsidRPr="008E281A">
        <w:rPr>
          <w:rFonts w:ascii="Titillium Web" w:eastAsia="Times New Roman" w:hAnsi="Titillium Web" w:cs="Times New Roman"/>
          <w:i/>
          <w:iCs/>
          <w:color w:val="1A1A1A"/>
          <w:kern w:val="0"/>
          <w:sz w:val="24"/>
          <w:szCs w:val="24"/>
          <w:lang w:eastAsia="it-IT"/>
          <w14:ligatures w14:val="none"/>
        </w:rPr>
        <w:t xml:space="preserve">PDMS, </w:t>
      </w:r>
      <w:proofErr w:type="spellStart"/>
      <w:r w:rsidRPr="008E281A">
        <w:rPr>
          <w:rFonts w:ascii="Titillium Web" w:eastAsia="Times New Roman" w:hAnsi="Titillium Web" w:cs="Times New Roman"/>
          <w:i/>
          <w:iCs/>
          <w:color w:val="1A1A1A"/>
          <w:kern w:val="0"/>
          <w:sz w:val="24"/>
          <w:szCs w:val="24"/>
          <w:lang w:eastAsia="it-IT"/>
          <w14:ligatures w14:val="none"/>
        </w:rPr>
        <w:t>Polidimetilsilossano</w:t>
      </w:r>
      <w:proofErr w:type="spellEnd"/>
      <w:r w:rsidRPr="008E281A">
        <w:rPr>
          <w:rFonts w:ascii="Titillium Web" w:eastAsia="Times New Roman" w:hAnsi="Titillium Web" w:cs="Times New Roman"/>
          <w:color w:val="1A1A1A"/>
          <w:kern w:val="0"/>
          <w:sz w:val="24"/>
          <w:szCs w:val="24"/>
          <w:lang w:eastAsia="it-IT"/>
          <w14:ligatures w14:val="none"/>
        </w:rPr>
        <w:t>);</w:t>
      </w:r>
    </w:p>
    <w:p w14:paraId="2CBCBB18" w14:textId="77777777" w:rsidR="008E281A" w:rsidRPr="008E281A" w:rsidRDefault="008E281A" w:rsidP="008E281A">
      <w:pPr>
        <w:numPr>
          <w:ilvl w:val="1"/>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è importante alternare almeno due prodotti diversi per evitare che si sviluppino larve resistenti;</w:t>
      </w:r>
    </w:p>
    <w:p w14:paraId="5F6240BD" w14:textId="77777777" w:rsidR="008E281A" w:rsidRPr="008E281A" w:rsidRDefault="008E281A" w:rsidP="008E281A">
      <w:pPr>
        <w:numPr>
          <w:ilvl w:val="1"/>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consultare sempre le schede tecniche dei prodotti per la periodicità e le modalità di applicazione.</w:t>
      </w:r>
    </w:p>
    <w:p w14:paraId="575A7544" w14:textId="77777777" w:rsidR="008E281A" w:rsidRPr="008E281A" w:rsidRDefault="008E281A" w:rsidP="008E281A">
      <w:pPr>
        <w:numPr>
          <w:ilvl w:val="0"/>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b/>
          <w:bCs/>
          <w:color w:val="1A1A1A"/>
          <w:kern w:val="0"/>
          <w:sz w:val="24"/>
          <w:szCs w:val="24"/>
          <w:lang w:eastAsia="it-IT"/>
          <w14:ligatures w14:val="none"/>
        </w:rPr>
        <w:t>Non usare i prodotti adulticidi</w:t>
      </w:r>
      <w:r w:rsidRPr="008E281A">
        <w:rPr>
          <w:rFonts w:ascii="Titillium Web" w:eastAsia="Times New Roman" w:hAnsi="Titillium Web" w:cs="Times New Roman"/>
          <w:color w:val="1A1A1A"/>
          <w:kern w:val="0"/>
          <w:sz w:val="24"/>
          <w:szCs w:val="24"/>
          <w:lang w:eastAsia="it-IT"/>
          <w14:ligatures w14:val="none"/>
        </w:rPr>
        <w:t>: gli adulticidi sono prodotti che vengono nebulizzati nell’aria o sulla vegetazione per uccidere le zanzare adulte:</w:t>
      </w:r>
    </w:p>
    <w:p w14:paraId="44518D0A" w14:textId="77777777" w:rsidR="008E281A" w:rsidRPr="008E281A" w:rsidRDefault="008E281A" w:rsidP="008E281A">
      <w:pPr>
        <w:numPr>
          <w:ilvl w:val="1"/>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hanno un effetto debole e di breve durata;</w:t>
      </w:r>
    </w:p>
    <w:p w14:paraId="079CA296" w14:textId="77777777" w:rsidR="008E281A" w:rsidRPr="008E281A" w:rsidRDefault="008E281A" w:rsidP="008E281A">
      <w:pPr>
        <w:numPr>
          <w:ilvl w:val="1"/>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non sono di norma indicati per la lotta ordinaria contro le zanzare;</w:t>
      </w:r>
    </w:p>
    <w:p w14:paraId="1F1601D3" w14:textId="77777777" w:rsidR="008E281A" w:rsidRPr="008E281A" w:rsidRDefault="008E281A" w:rsidP="008E281A">
      <w:pPr>
        <w:numPr>
          <w:ilvl w:val="1"/>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anche per le case private </w:t>
      </w:r>
      <w:r w:rsidRPr="008E281A">
        <w:rPr>
          <w:rFonts w:ascii="Titillium Web" w:eastAsia="Times New Roman" w:hAnsi="Titillium Web" w:cs="Times New Roman"/>
          <w:b/>
          <w:bCs/>
          <w:color w:val="1A1A1A"/>
          <w:kern w:val="0"/>
          <w:sz w:val="24"/>
          <w:szCs w:val="24"/>
          <w:lang w:eastAsia="it-IT"/>
          <w14:ligatures w14:val="none"/>
        </w:rPr>
        <w:t>non</w:t>
      </w:r>
      <w:r w:rsidRPr="008E281A">
        <w:rPr>
          <w:rFonts w:ascii="Titillium Web" w:eastAsia="Times New Roman" w:hAnsi="Titillium Web" w:cs="Times New Roman"/>
          <w:color w:val="1A1A1A"/>
          <w:kern w:val="0"/>
          <w:sz w:val="24"/>
          <w:szCs w:val="24"/>
          <w:lang w:eastAsia="it-IT"/>
          <w14:ligatures w14:val="none"/>
        </w:rPr>
        <w:t> è raccomandato il loro uso periodico;</w:t>
      </w:r>
    </w:p>
    <w:p w14:paraId="2A50D15F" w14:textId="3A89019D" w:rsidR="008E281A" w:rsidRPr="008E281A" w:rsidRDefault="008E281A" w:rsidP="008E281A">
      <w:pPr>
        <w:numPr>
          <w:ilvl w:val="1"/>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questi prodotti sono utilizzati </w:t>
      </w:r>
      <w:r w:rsidRPr="008E281A">
        <w:rPr>
          <w:rFonts w:ascii="Titillium Web" w:eastAsia="Times New Roman" w:hAnsi="Titillium Web" w:cs="Times New Roman"/>
          <w:b/>
          <w:bCs/>
          <w:color w:val="1A1A1A"/>
          <w:kern w:val="0"/>
          <w:sz w:val="24"/>
          <w:szCs w:val="24"/>
          <w:lang w:eastAsia="it-IT"/>
          <w14:ligatures w14:val="none"/>
        </w:rPr>
        <w:t>solo</w:t>
      </w:r>
      <w:r w:rsidRPr="008E281A">
        <w:rPr>
          <w:rFonts w:ascii="Titillium Web" w:eastAsia="Times New Roman" w:hAnsi="Titillium Web" w:cs="Times New Roman"/>
          <w:color w:val="1A1A1A"/>
          <w:kern w:val="0"/>
          <w:sz w:val="24"/>
          <w:szCs w:val="24"/>
          <w:lang w:eastAsia="it-IT"/>
          <w14:ligatures w14:val="none"/>
        </w:rPr>
        <w:t> quando sono presenti criticità sanitarie molto particolari (es. comprovata presenza di alta densità di zanzare, presenza di specie moleste) e, quando utilizzati, deve essere posizionata una idonea cartellonistica almeno 48 ore prima dell’intervento, secondo lo schema allegato </w:t>
      </w:r>
      <w:hyperlink r:id="rId8" w:tooltip="appendice_c_-_cartellonistica_intervento_adulticida_in_area_privata" w:history="1">
        <w:r w:rsidRPr="008E281A">
          <w:rPr>
            <w:rFonts w:ascii="Titillium Web" w:eastAsia="Times New Roman" w:hAnsi="Titillium Web" w:cs="Times New Roman"/>
            <w:color w:val="0066CC"/>
            <w:kern w:val="0"/>
            <w:sz w:val="24"/>
            <w:szCs w:val="24"/>
            <w:u w:val="single"/>
            <w:lang w:eastAsia="it-IT"/>
            <w14:ligatures w14:val="none"/>
          </w:rPr>
          <w:t>Appendice C</w:t>
        </w:r>
      </w:hyperlink>
      <w:r w:rsidRPr="008E281A">
        <w:rPr>
          <w:rFonts w:ascii="Titillium Web" w:eastAsia="Times New Roman" w:hAnsi="Titillium Web" w:cs="Times New Roman"/>
          <w:color w:val="1A1A1A"/>
          <w:kern w:val="0"/>
          <w:sz w:val="24"/>
          <w:szCs w:val="24"/>
          <w:lang w:eastAsia="it-IT"/>
          <w14:ligatures w14:val="none"/>
        </w:rPr>
        <w:t>;</w:t>
      </w:r>
    </w:p>
    <w:p w14:paraId="797CFB8E" w14:textId="4DD2304E" w:rsidR="008E281A" w:rsidRDefault="008E281A" w:rsidP="008E281A">
      <w:pPr>
        <w:numPr>
          <w:ilvl w:val="1"/>
          <w:numId w:val="5"/>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qualora si intenda effet</w:t>
      </w:r>
      <w:r w:rsidR="00D80C96">
        <w:rPr>
          <w:rFonts w:ascii="Titillium Web" w:eastAsia="Times New Roman" w:hAnsi="Titillium Web" w:cs="Times New Roman"/>
          <w:color w:val="1A1A1A"/>
          <w:kern w:val="0"/>
          <w:sz w:val="24"/>
          <w:szCs w:val="24"/>
          <w:lang w:eastAsia="it-IT"/>
          <w14:ligatures w14:val="none"/>
        </w:rPr>
        <w:t>t</w:t>
      </w:r>
      <w:r w:rsidRPr="008E281A">
        <w:rPr>
          <w:rFonts w:ascii="Titillium Web" w:eastAsia="Times New Roman" w:hAnsi="Titillium Web" w:cs="Times New Roman"/>
          <w:color w:val="1A1A1A"/>
          <w:kern w:val="0"/>
          <w:sz w:val="24"/>
          <w:szCs w:val="24"/>
          <w:lang w:eastAsia="it-IT"/>
          <w14:ligatures w14:val="none"/>
        </w:rPr>
        <w:t>uare una disinfestazione adulticida tramite l'utilizzo di impianti automatici di distribuzione dei prodotti contro le zanzare, si deve necessariamente inviare tramite mail all'Ufficio Ambiente apposita comunicazione secondo lo schema allegato </w:t>
      </w:r>
      <w:hyperlink r:id="rId9" w:tooltip="appendice_b_-_dichiarazione_utilizzo_impianto_fisso" w:history="1">
        <w:r w:rsidRPr="008E281A">
          <w:rPr>
            <w:rFonts w:ascii="Titillium Web" w:eastAsia="Times New Roman" w:hAnsi="Titillium Web" w:cs="Times New Roman"/>
            <w:color w:val="0066CC"/>
            <w:kern w:val="0"/>
            <w:sz w:val="24"/>
            <w:szCs w:val="24"/>
            <w:u w:val="single"/>
            <w:lang w:eastAsia="it-IT"/>
            <w14:ligatures w14:val="none"/>
          </w:rPr>
          <w:t>Appendice B</w:t>
        </w:r>
      </w:hyperlink>
      <w:r w:rsidR="005E0271">
        <w:rPr>
          <w:rFonts w:ascii="Titillium Web" w:eastAsia="Times New Roman" w:hAnsi="Titillium Web" w:cs="Times New Roman"/>
          <w:color w:val="0066CC"/>
          <w:kern w:val="0"/>
          <w:sz w:val="24"/>
          <w:szCs w:val="24"/>
          <w:u w:val="single"/>
          <w:lang w:eastAsia="it-IT"/>
          <w14:ligatures w14:val="none"/>
        </w:rPr>
        <w:t>;</w:t>
      </w:r>
      <w:r w:rsidR="008D1460">
        <w:rPr>
          <w:rFonts w:ascii="Titillium Web" w:eastAsia="Times New Roman" w:hAnsi="Titillium Web" w:cs="Times New Roman"/>
          <w:color w:val="1A1A1A"/>
          <w:kern w:val="0"/>
          <w:sz w:val="24"/>
          <w:szCs w:val="24"/>
          <w:lang w:eastAsia="it-IT"/>
          <w14:ligatures w14:val="none"/>
        </w:rPr>
        <w:t xml:space="preserve"> </w:t>
      </w:r>
    </w:p>
    <w:p w14:paraId="71E4E00B" w14:textId="77777777" w:rsidR="003F2E37" w:rsidRPr="003F2E37" w:rsidRDefault="003F2E37" w:rsidP="003F2E37">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3F2E37">
        <w:rPr>
          <w:rFonts w:ascii="Titillium Web" w:eastAsia="Times New Roman" w:hAnsi="Titillium Web" w:cs="Times New Roman"/>
          <w:color w:val="1A1A1A"/>
          <w:kern w:val="0"/>
          <w:sz w:val="24"/>
          <w:szCs w:val="24"/>
          <w:lang w:eastAsia="it-IT"/>
          <w14:ligatures w14:val="none"/>
        </w:rPr>
        <w:lastRenderedPageBreak/>
        <w:t xml:space="preserve">Per sensibilizzare la cittadinanza sull’importanza delle azioni di contrasto alla zanzara nei luoghi privati, anche quest'anno verrà effettata </w:t>
      </w:r>
      <w:r w:rsidRPr="003F2E37">
        <w:rPr>
          <w:rFonts w:ascii="Titillium Web" w:eastAsia="Times New Roman" w:hAnsi="Titillium Web" w:cs="Times New Roman"/>
          <w:b/>
          <w:bCs/>
          <w:color w:val="1A1A1A"/>
          <w:kern w:val="0"/>
          <w:sz w:val="24"/>
          <w:szCs w:val="24"/>
          <w:lang w:eastAsia="it-IT"/>
          <w14:ligatures w14:val="none"/>
        </w:rPr>
        <w:t xml:space="preserve">la consegna gratuita ai cittadini di confezioni di pastiglie di insetticida </w:t>
      </w:r>
      <w:proofErr w:type="spellStart"/>
      <w:r w:rsidRPr="003F2E37">
        <w:rPr>
          <w:rFonts w:ascii="Titillium Web" w:eastAsia="Times New Roman" w:hAnsi="Titillium Web" w:cs="Times New Roman"/>
          <w:b/>
          <w:bCs/>
          <w:color w:val="1A1A1A"/>
          <w:kern w:val="0"/>
          <w:sz w:val="24"/>
          <w:szCs w:val="24"/>
          <w:lang w:eastAsia="it-IT"/>
          <w14:ligatures w14:val="none"/>
        </w:rPr>
        <w:t>antilarvale</w:t>
      </w:r>
      <w:proofErr w:type="spellEnd"/>
      <w:r w:rsidRPr="003F2E37">
        <w:rPr>
          <w:rFonts w:ascii="Titillium Web" w:eastAsia="Times New Roman" w:hAnsi="Titillium Web" w:cs="Times New Roman"/>
          <w:color w:val="1A1A1A"/>
          <w:kern w:val="0"/>
          <w:sz w:val="24"/>
          <w:szCs w:val="24"/>
          <w:lang w:eastAsia="it-IT"/>
          <w14:ligatures w14:val="none"/>
        </w:rPr>
        <w:t xml:space="preserve"> adatto all'uso domestico per il controllo ecologico del ciclo vitale delle zanzare. Per garantire la possibilità al maggior numero di residenti di poter usufruire dell’opportunità, si avvisa che verrà consegnato un solo kit per famiglia residente comunicando il nominativo del capo famiglia agli addetti presenti, fino ad esaurimento scorte. Per i condomìni verranno consegnati al massimo due kit ad un referente del condominio. </w:t>
      </w:r>
      <w:r w:rsidRPr="003F2E37">
        <w:rPr>
          <w:rFonts w:ascii="Titillium Web" w:eastAsia="Times New Roman" w:hAnsi="Titillium Web" w:cs="Times New Roman"/>
          <w:kern w:val="0"/>
          <w:sz w:val="24"/>
          <w:szCs w:val="24"/>
          <w:u w:val="single"/>
          <w:lang w:eastAsia="it-IT"/>
          <w14:ligatures w14:val="none"/>
        </w:rPr>
        <w:t>Le modalità di consegna saranno comunicate prossimamente.</w:t>
      </w:r>
    </w:p>
    <w:p w14:paraId="7473F855" w14:textId="77777777" w:rsidR="003F2E37" w:rsidRPr="003F2E37" w:rsidRDefault="003F2E37" w:rsidP="003F2E37">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3F2E37">
        <w:rPr>
          <w:rFonts w:ascii="Titillium Web" w:eastAsia="Times New Roman" w:hAnsi="Titillium Web" w:cs="Times New Roman"/>
          <w:color w:val="1A1A1A"/>
          <w:kern w:val="0"/>
          <w:sz w:val="24"/>
          <w:szCs w:val="24"/>
          <w:lang w:eastAsia="it-IT"/>
          <w14:ligatures w14:val="none"/>
        </w:rPr>
        <w:t>Dopo questa prima fornitura gratuita, i cittadini dovranno comunque procurarsi il kit larvicida presso le attività commerciali del territorio.</w:t>
      </w:r>
    </w:p>
    <w:p w14:paraId="69C5DA26" w14:textId="77777777" w:rsidR="003F2E37" w:rsidRDefault="003F2E37" w:rsidP="003F2E37">
      <w:pPr>
        <w:shd w:val="clear" w:color="auto" w:fill="FFFFFF"/>
        <w:spacing w:before="100" w:beforeAutospacing="1" w:after="100" w:afterAutospacing="1" w:line="240" w:lineRule="auto"/>
        <w:ind w:left="720"/>
        <w:jc w:val="both"/>
        <w:rPr>
          <w:rFonts w:ascii="Titillium Web" w:eastAsia="Times New Roman" w:hAnsi="Titillium Web" w:cs="Times New Roman"/>
          <w:color w:val="1A1A1A"/>
          <w:kern w:val="0"/>
          <w:sz w:val="24"/>
          <w:szCs w:val="24"/>
          <w:lang w:eastAsia="it-IT"/>
          <w14:ligatures w14:val="none"/>
        </w:rPr>
      </w:pPr>
    </w:p>
    <w:p w14:paraId="78075B01" w14:textId="77777777" w:rsidR="003F2E37" w:rsidRPr="008E281A" w:rsidRDefault="003F2E37" w:rsidP="003F2E37">
      <w:pPr>
        <w:shd w:val="clear" w:color="auto" w:fill="FFFFFF"/>
        <w:spacing w:before="100" w:beforeAutospacing="1" w:after="100" w:afterAutospacing="1" w:line="240" w:lineRule="auto"/>
        <w:ind w:left="720"/>
        <w:jc w:val="both"/>
        <w:rPr>
          <w:rFonts w:ascii="Titillium Web" w:eastAsia="Times New Roman" w:hAnsi="Titillium Web" w:cs="Times New Roman"/>
          <w:color w:val="1A1A1A"/>
          <w:kern w:val="0"/>
          <w:sz w:val="24"/>
          <w:szCs w:val="24"/>
          <w:lang w:eastAsia="it-IT"/>
          <w14:ligatures w14:val="none"/>
        </w:rPr>
      </w:pPr>
    </w:p>
    <w:p w14:paraId="4ACB72D1" w14:textId="77777777" w:rsidR="008E281A" w:rsidRPr="008E281A" w:rsidRDefault="008E281A" w:rsidP="008E281A">
      <w:pPr>
        <w:shd w:val="clear" w:color="auto" w:fill="FFFFFF"/>
        <w:spacing w:after="100" w:afterAutospacing="1" w:line="240" w:lineRule="auto"/>
        <w:jc w:val="both"/>
        <w:outlineLvl w:val="0"/>
        <w:rPr>
          <w:rFonts w:ascii="Titillium Web" w:eastAsia="Times New Roman" w:hAnsi="Titillium Web" w:cs="Times New Roman"/>
          <w:b/>
          <w:bCs/>
          <w:color w:val="1A1A1A"/>
          <w:kern w:val="36"/>
          <w:sz w:val="48"/>
          <w:szCs w:val="48"/>
          <w:lang w:eastAsia="it-IT"/>
          <w14:ligatures w14:val="none"/>
        </w:rPr>
      </w:pPr>
      <w:r w:rsidRPr="008E281A">
        <w:rPr>
          <w:rFonts w:ascii="Titillium Web" w:eastAsia="Times New Roman" w:hAnsi="Titillium Web" w:cs="Times New Roman"/>
          <w:b/>
          <w:bCs/>
          <w:color w:val="1A1A1A"/>
          <w:kern w:val="36"/>
          <w:sz w:val="48"/>
          <w:szCs w:val="48"/>
          <w:lang w:eastAsia="it-IT"/>
          <w14:ligatures w14:val="none"/>
        </w:rPr>
        <w:t>Per ulteriori approfondimenti</w:t>
      </w:r>
    </w:p>
    <w:p w14:paraId="7A009C0E" w14:textId="77777777"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b/>
          <w:bCs/>
          <w:color w:val="1A1A1A"/>
          <w:kern w:val="0"/>
          <w:sz w:val="24"/>
          <w:szCs w:val="24"/>
          <w:lang w:eastAsia="it-IT"/>
          <w14:ligatures w14:val="none"/>
        </w:rPr>
        <w:t>Siti istituzionali</w:t>
      </w:r>
      <w:r w:rsidRPr="008E281A">
        <w:rPr>
          <w:rFonts w:ascii="Titillium Web" w:eastAsia="Times New Roman" w:hAnsi="Titillium Web" w:cs="Times New Roman"/>
          <w:color w:val="1A1A1A"/>
          <w:kern w:val="0"/>
          <w:sz w:val="24"/>
          <w:szCs w:val="24"/>
          <w:lang w:eastAsia="it-IT"/>
          <w14:ligatures w14:val="none"/>
        </w:rPr>
        <w:t>:</w:t>
      </w:r>
    </w:p>
    <w:p w14:paraId="046FC704" w14:textId="77777777" w:rsidR="008E281A" w:rsidRPr="008E281A" w:rsidRDefault="0083124E" w:rsidP="008E281A">
      <w:pPr>
        <w:numPr>
          <w:ilvl w:val="0"/>
          <w:numId w:val="6"/>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hyperlink r:id="rId10" w:history="1">
        <w:r w:rsidR="008E281A" w:rsidRPr="008E281A">
          <w:rPr>
            <w:rFonts w:ascii="Titillium Web" w:eastAsia="Times New Roman" w:hAnsi="Titillium Web" w:cs="Times New Roman"/>
            <w:color w:val="0066CC"/>
            <w:kern w:val="0"/>
            <w:sz w:val="24"/>
            <w:szCs w:val="24"/>
            <w:u w:val="single"/>
            <w:lang w:eastAsia="it-IT"/>
            <w14:ligatures w14:val="none"/>
          </w:rPr>
          <w:t xml:space="preserve">Regione del Veneto - </w:t>
        </w:r>
        <w:proofErr w:type="spellStart"/>
        <w:r w:rsidR="008E281A" w:rsidRPr="008E281A">
          <w:rPr>
            <w:rFonts w:ascii="Titillium Web" w:eastAsia="Times New Roman" w:hAnsi="Titillium Web" w:cs="Times New Roman"/>
            <w:color w:val="0066CC"/>
            <w:kern w:val="0"/>
            <w:sz w:val="24"/>
            <w:szCs w:val="24"/>
            <w:u w:val="single"/>
            <w:lang w:eastAsia="it-IT"/>
            <w14:ligatures w14:val="none"/>
          </w:rPr>
          <w:t>Arbovirosi</w:t>
        </w:r>
        <w:proofErr w:type="spellEnd"/>
      </w:hyperlink>
    </w:p>
    <w:p w14:paraId="4F3296BB" w14:textId="77777777" w:rsidR="008E281A" w:rsidRPr="008E281A" w:rsidRDefault="0083124E" w:rsidP="008E281A">
      <w:pPr>
        <w:numPr>
          <w:ilvl w:val="0"/>
          <w:numId w:val="6"/>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hyperlink r:id="rId11" w:history="1">
        <w:r w:rsidR="008E281A" w:rsidRPr="008E281A">
          <w:rPr>
            <w:rFonts w:ascii="Titillium Web" w:eastAsia="Times New Roman" w:hAnsi="Titillium Web" w:cs="Times New Roman"/>
            <w:color w:val="0066CC"/>
            <w:kern w:val="0"/>
            <w:sz w:val="24"/>
            <w:szCs w:val="24"/>
            <w:u w:val="single"/>
            <w:lang w:eastAsia="it-IT"/>
            <w14:ligatures w14:val="none"/>
          </w:rPr>
          <w:t xml:space="preserve">Ministero della salute - West </w:t>
        </w:r>
        <w:proofErr w:type="spellStart"/>
        <w:r w:rsidR="008E281A" w:rsidRPr="008E281A">
          <w:rPr>
            <w:rFonts w:ascii="Titillium Web" w:eastAsia="Times New Roman" w:hAnsi="Titillium Web" w:cs="Times New Roman"/>
            <w:color w:val="0066CC"/>
            <w:kern w:val="0"/>
            <w:sz w:val="24"/>
            <w:szCs w:val="24"/>
            <w:u w:val="single"/>
            <w:lang w:eastAsia="it-IT"/>
            <w14:ligatures w14:val="none"/>
          </w:rPr>
          <w:t>Nile</w:t>
        </w:r>
        <w:proofErr w:type="spellEnd"/>
        <w:r w:rsidR="008E281A" w:rsidRPr="008E281A">
          <w:rPr>
            <w:rFonts w:ascii="Titillium Web" w:eastAsia="Times New Roman" w:hAnsi="Titillium Web" w:cs="Times New Roman"/>
            <w:color w:val="0066CC"/>
            <w:kern w:val="0"/>
            <w:sz w:val="24"/>
            <w:szCs w:val="24"/>
            <w:u w:val="single"/>
            <w:lang w:eastAsia="it-IT"/>
            <w14:ligatures w14:val="none"/>
          </w:rPr>
          <w:t xml:space="preserve"> </w:t>
        </w:r>
        <w:proofErr w:type="spellStart"/>
        <w:r w:rsidR="008E281A" w:rsidRPr="008E281A">
          <w:rPr>
            <w:rFonts w:ascii="Titillium Web" w:eastAsia="Times New Roman" w:hAnsi="Titillium Web" w:cs="Times New Roman"/>
            <w:color w:val="0066CC"/>
            <w:kern w:val="0"/>
            <w:sz w:val="24"/>
            <w:szCs w:val="24"/>
            <w:u w:val="single"/>
            <w:lang w:eastAsia="it-IT"/>
            <w14:ligatures w14:val="none"/>
          </w:rPr>
          <w:t>Disease</w:t>
        </w:r>
        <w:proofErr w:type="spellEnd"/>
        <w:r w:rsidR="008E281A" w:rsidRPr="008E281A">
          <w:rPr>
            <w:rFonts w:ascii="Titillium Web" w:eastAsia="Times New Roman" w:hAnsi="Titillium Web" w:cs="Times New Roman"/>
            <w:color w:val="0066CC"/>
            <w:kern w:val="0"/>
            <w:sz w:val="24"/>
            <w:szCs w:val="24"/>
            <w:u w:val="single"/>
            <w:lang w:eastAsia="it-IT"/>
            <w14:ligatures w14:val="none"/>
          </w:rPr>
          <w:t xml:space="preserve"> (WND)</w:t>
        </w:r>
      </w:hyperlink>
    </w:p>
    <w:p w14:paraId="62CD5933" w14:textId="77777777" w:rsidR="008E281A" w:rsidRPr="008E281A" w:rsidRDefault="0083124E" w:rsidP="008E281A">
      <w:pPr>
        <w:numPr>
          <w:ilvl w:val="0"/>
          <w:numId w:val="6"/>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hyperlink r:id="rId12" w:history="1">
        <w:r w:rsidR="008E281A" w:rsidRPr="008E281A">
          <w:rPr>
            <w:rFonts w:ascii="Titillium Web" w:eastAsia="Times New Roman" w:hAnsi="Titillium Web" w:cs="Times New Roman"/>
            <w:color w:val="0066CC"/>
            <w:kern w:val="0"/>
            <w:sz w:val="24"/>
            <w:szCs w:val="24"/>
            <w:u w:val="single"/>
            <w:lang w:eastAsia="it-IT"/>
            <w14:ligatures w14:val="none"/>
          </w:rPr>
          <w:t>Ministero della salute - Zecche, come proteggersi</w:t>
        </w:r>
      </w:hyperlink>
    </w:p>
    <w:p w14:paraId="7AE3EE7D" w14:textId="77777777" w:rsidR="008E281A" w:rsidRPr="008E281A" w:rsidRDefault="0083124E" w:rsidP="008E281A">
      <w:pPr>
        <w:numPr>
          <w:ilvl w:val="0"/>
          <w:numId w:val="6"/>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hyperlink r:id="rId13" w:history="1">
        <w:r w:rsidR="008E281A" w:rsidRPr="008E281A">
          <w:rPr>
            <w:rFonts w:ascii="Titillium Web" w:eastAsia="Times New Roman" w:hAnsi="Titillium Web" w:cs="Times New Roman"/>
            <w:color w:val="0066CC"/>
            <w:kern w:val="0"/>
            <w:sz w:val="24"/>
            <w:szCs w:val="24"/>
            <w:u w:val="single"/>
            <w:lang w:eastAsia="it-IT"/>
            <w14:ligatures w14:val="none"/>
          </w:rPr>
          <w:t>Istituto Zooprofilattico Sperimentale delle Venezie (</w:t>
        </w:r>
        <w:proofErr w:type="spellStart"/>
        <w:r w:rsidR="008E281A" w:rsidRPr="008E281A">
          <w:rPr>
            <w:rFonts w:ascii="Titillium Web" w:eastAsia="Times New Roman" w:hAnsi="Titillium Web" w:cs="Times New Roman"/>
            <w:color w:val="0066CC"/>
            <w:kern w:val="0"/>
            <w:sz w:val="24"/>
            <w:szCs w:val="24"/>
            <w:u w:val="single"/>
            <w:lang w:eastAsia="it-IT"/>
            <w14:ligatures w14:val="none"/>
          </w:rPr>
          <w:t>IZSVe</w:t>
        </w:r>
        <w:proofErr w:type="spellEnd"/>
        <w:r w:rsidR="008E281A" w:rsidRPr="008E281A">
          <w:rPr>
            <w:rFonts w:ascii="Titillium Web" w:eastAsia="Times New Roman" w:hAnsi="Titillium Web" w:cs="Times New Roman"/>
            <w:color w:val="0066CC"/>
            <w:kern w:val="0"/>
            <w:sz w:val="24"/>
            <w:szCs w:val="24"/>
            <w:u w:val="single"/>
            <w:lang w:eastAsia="it-IT"/>
            <w14:ligatures w14:val="none"/>
          </w:rPr>
          <w:t>) - Zanzare e zecche</w:t>
        </w:r>
      </w:hyperlink>
    </w:p>
    <w:p w14:paraId="15412002" w14:textId="77777777" w:rsidR="008E281A" w:rsidRPr="008E281A" w:rsidRDefault="008E281A"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b/>
          <w:bCs/>
          <w:color w:val="1A1A1A"/>
          <w:kern w:val="0"/>
          <w:sz w:val="24"/>
          <w:szCs w:val="24"/>
          <w:lang w:eastAsia="it-IT"/>
          <w14:ligatures w14:val="none"/>
        </w:rPr>
        <w:t>Video, brochure, opuscoli</w:t>
      </w:r>
      <w:r w:rsidRPr="008E281A">
        <w:rPr>
          <w:rFonts w:ascii="Titillium Web" w:eastAsia="Times New Roman" w:hAnsi="Titillium Web" w:cs="Times New Roman"/>
          <w:color w:val="1A1A1A"/>
          <w:kern w:val="0"/>
          <w:sz w:val="24"/>
          <w:szCs w:val="24"/>
          <w:lang w:eastAsia="it-IT"/>
          <w14:ligatures w14:val="none"/>
        </w:rPr>
        <w:t>:</w:t>
      </w:r>
    </w:p>
    <w:p w14:paraId="7E75A418" w14:textId="4E4DBDCA" w:rsidR="008E281A" w:rsidRPr="008E281A" w:rsidRDefault="008E281A" w:rsidP="008E281A">
      <w:pPr>
        <w:numPr>
          <w:ilvl w:val="0"/>
          <w:numId w:val="7"/>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Istituto Zooprofilattico Sperimentale delle Venezie (</w:t>
      </w:r>
      <w:proofErr w:type="spellStart"/>
      <w:r w:rsidRPr="008E281A">
        <w:rPr>
          <w:rFonts w:ascii="Titillium Web" w:eastAsia="Times New Roman" w:hAnsi="Titillium Web" w:cs="Times New Roman"/>
          <w:color w:val="1A1A1A"/>
          <w:kern w:val="0"/>
          <w:sz w:val="24"/>
          <w:szCs w:val="24"/>
          <w:lang w:eastAsia="it-IT"/>
          <w14:ligatures w14:val="none"/>
        </w:rPr>
        <w:t>IZSVe</w:t>
      </w:r>
      <w:proofErr w:type="spellEnd"/>
      <w:r w:rsidRPr="008E281A">
        <w:rPr>
          <w:rFonts w:ascii="Titillium Web" w:eastAsia="Times New Roman" w:hAnsi="Titillium Web" w:cs="Times New Roman"/>
          <w:color w:val="1A1A1A"/>
          <w:kern w:val="0"/>
          <w:sz w:val="24"/>
          <w:szCs w:val="24"/>
          <w:lang w:eastAsia="it-IT"/>
          <w14:ligatures w14:val="none"/>
        </w:rPr>
        <w:t>): Come proteggersi dalle zanzare? (video)</w:t>
      </w:r>
    </w:p>
    <w:p w14:paraId="022535D7" w14:textId="77777777" w:rsidR="008E281A" w:rsidRPr="008E281A" w:rsidRDefault="0083124E"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hyperlink r:id="rId14" w:history="1">
        <w:r w:rsidR="008E281A" w:rsidRPr="008E281A">
          <w:rPr>
            <w:rFonts w:ascii="Titillium Web" w:eastAsia="Times New Roman" w:hAnsi="Titillium Web" w:cs="Times New Roman"/>
            <w:color w:val="0066CC"/>
            <w:kern w:val="0"/>
            <w:sz w:val="24"/>
            <w:szCs w:val="24"/>
            <w:u w:val="single"/>
            <w:lang w:eastAsia="it-IT"/>
            <w14:ligatures w14:val="none"/>
          </w:rPr>
          <w:t>https://www.youtube.com/watch?v=NoohBFEb8mM</w:t>
        </w:r>
      </w:hyperlink>
    </w:p>
    <w:p w14:paraId="688F3C2A" w14:textId="77777777" w:rsidR="008E281A" w:rsidRPr="008E281A" w:rsidRDefault="008E281A" w:rsidP="008E281A">
      <w:pPr>
        <w:numPr>
          <w:ilvl w:val="0"/>
          <w:numId w:val="8"/>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Le zecche. Rischi per la salute e cosa fare per prevenirli (video)</w:t>
      </w:r>
    </w:p>
    <w:p w14:paraId="5A0406E7" w14:textId="77777777" w:rsidR="008E281A" w:rsidRPr="008E281A" w:rsidRDefault="0083124E"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hyperlink r:id="rId15" w:history="1">
        <w:r w:rsidR="008E281A" w:rsidRPr="008E281A">
          <w:rPr>
            <w:rFonts w:ascii="Titillium Web" w:eastAsia="Times New Roman" w:hAnsi="Titillium Web" w:cs="Times New Roman"/>
            <w:color w:val="0066CC"/>
            <w:kern w:val="0"/>
            <w:sz w:val="24"/>
            <w:szCs w:val="24"/>
            <w:u w:val="single"/>
            <w:lang w:eastAsia="it-IT"/>
            <w14:ligatures w14:val="none"/>
          </w:rPr>
          <w:t>https://www.youtube.com/watch?v=Nj0NJFcNPJg</w:t>
        </w:r>
      </w:hyperlink>
    </w:p>
    <w:p w14:paraId="6789AF1F" w14:textId="77777777" w:rsidR="008E281A" w:rsidRPr="008E281A" w:rsidRDefault="008E281A" w:rsidP="008E281A">
      <w:pPr>
        <w:numPr>
          <w:ilvl w:val="0"/>
          <w:numId w:val="9"/>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Scelta e corretto utilizzo dei repellenti cutanei per zanzare (brochure)</w:t>
      </w:r>
    </w:p>
    <w:p w14:paraId="281024FC" w14:textId="77777777" w:rsidR="008E281A" w:rsidRPr="008E281A" w:rsidRDefault="0083124E"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hyperlink r:id="rId16" w:history="1">
        <w:r w:rsidR="008E281A" w:rsidRPr="008E281A">
          <w:rPr>
            <w:rFonts w:ascii="Titillium Web" w:eastAsia="Times New Roman" w:hAnsi="Titillium Web" w:cs="Times New Roman"/>
            <w:color w:val="0066CC"/>
            <w:kern w:val="0"/>
            <w:sz w:val="24"/>
            <w:szCs w:val="24"/>
            <w:u w:val="single"/>
            <w:lang w:eastAsia="it-IT"/>
            <w14:ligatures w14:val="none"/>
          </w:rPr>
          <w:t>https://www.izsvenezie.it/documenti/comunicazione/materiale-editoriale/1-comunicazione-scientifica/salute-animale/repellenti.pdf</w:t>
        </w:r>
      </w:hyperlink>
    </w:p>
    <w:p w14:paraId="0E67A088" w14:textId="77777777" w:rsidR="008E281A" w:rsidRPr="008E281A" w:rsidRDefault="008E281A" w:rsidP="008E281A">
      <w:pPr>
        <w:numPr>
          <w:ilvl w:val="0"/>
          <w:numId w:val="10"/>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lastRenderedPageBreak/>
        <w:t>Insetti e parassiti (opuscolo)</w:t>
      </w:r>
    </w:p>
    <w:p w14:paraId="388631BC" w14:textId="77777777" w:rsidR="008E281A" w:rsidRPr="008E281A" w:rsidRDefault="0083124E"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hyperlink r:id="rId17" w:history="1">
        <w:r w:rsidR="008E281A" w:rsidRPr="008E281A">
          <w:rPr>
            <w:rFonts w:ascii="Titillium Web" w:eastAsia="Times New Roman" w:hAnsi="Titillium Web" w:cs="Times New Roman"/>
            <w:color w:val="0066CC"/>
            <w:kern w:val="0"/>
            <w:sz w:val="24"/>
            <w:szCs w:val="24"/>
            <w:u w:val="single"/>
            <w:lang w:eastAsia="it-IT"/>
            <w14:ligatures w14:val="none"/>
          </w:rPr>
          <w:t>https://www.izsvenezie.it/documenti/comunicazione/materiale-editoriale/1-comunicazione-scientifica/appunti-scienza/insetti-parassiti.pdf</w:t>
        </w:r>
      </w:hyperlink>
    </w:p>
    <w:p w14:paraId="0F2ED935" w14:textId="77777777" w:rsidR="008E281A" w:rsidRPr="008E281A" w:rsidRDefault="008E281A" w:rsidP="008E281A">
      <w:pPr>
        <w:numPr>
          <w:ilvl w:val="0"/>
          <w:numId w:val="11"/>
        </w:numPr>
        <w:shd w:val="clear" w:color="auto" w:fill="FFFFFF"/>
        <w:spacing w:before="100" w:beforeAutospacing="1"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color w:val="1A1A1A"/>
          <w:kern w:val="0"/>
          <w:sz w:val="24"/>
          <w:szCs w:val="24"/>
          <w:lang w:eastAsia="it-IT"/>
          <w14:ligatures w14:val="none"/>
        </w:rPr>
        <w:t>Zecche (opuscolo)</w:t>
      </w:r>
    </w:p>
    <w:p w14:paraId="134F8CEA" w14:textId="77777777" w:rsidR="008E281A" w:rsidRPr="008E281A" w:rsidRDefault="0083124E"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hyperlink r:id="rId18" w:history="1">
        <w:r w:rsidR="008E281A" w:rsidRPr="008E281A">
          <w:rPr>
            <w:rFonts w:ascii="Titillium Web" w:eastAsia="Times New Roman" w:hAnsi="Titillium Web" w:cs="Times New Roman"/>
            <w:color w:val="0066CC"/>
            <w:kern w:val="0"/>
            <w:sz w:val="24"/>
            <w:szCs w:val="24"/>
            <w:u w:val="single"/>
            <w:lang w:eastAsia="it-IT"/>
            <w14:ligatures w14:val="none"/>
          </w:rPr>
          <w:t>https://www.izsvenezie.it/documenti/comunicazione/materiale-editoriale/1-comunicazione-scientifica/appunti-scienza/zecche.pdf</w:t>
        </w:r>
      </w:hyperlink>
    </w:p>
    <w:p w14:paraId="6DDDAB7F" w14:textId="6AE75E5D" w:rsidR="008E281A" w:rsidRPr="008E281A" w:rsidRDefault="008E281A" w:rsidP="008E281A">
      <w:pPr>
        <w:shd w:val="clear" w:color="auto" w:fill="FFFFFF"/>
        <w:spacing w:after="100" w:afterAutospacing="1" w:line="240" w:lineRule="auto"/>
        <w:jc w:val="both"/>
        <w:outlineLvl w:val="0"/>
        <w:rPr>
          <w:rFonts w:ascii="Titillium Web" w:eastAsia="Times New Roman" w:hAnsi="Titillium Web" w:cs="Times New Roman"/>
          <w:b/>
          <w:bCs/>
          <w:color w:val="1A1A1A"/>
          <w:kern w:val="36"/>
          <w:sz w:val="48"/>
          <w:szCs w:val="48"/>
          <w:lang w:eastAsia="it-IT"/>
          <w14:ligatures w14:val="none"/>
        </w:rPr>
      </w:pPr>
      <w:bookmarkStart w:id="2" w:name="Disinfestazioni_aree_pubbliche"/>
      <w:bookmarkEnd w:id="2"/>
      <w:r w:rsidRPr="008E281A">
        <w:rPr>
          <w:rFonts w:ascii="Titillium Web" w:eastAsia="Times New Roman" w:hAnsi="Titillium Web" w:cs="Times New Roman"/>
          <w:b/>
          <w:bCs/>
          <w:color w:val="1A1A1A"/>
          <w:kern w:val="36"/>
          <w:sz w:val="48"/>
          <w:szCs w:val="48"/>
          <w:lang w:eastAsia="it-IT"/>
          <w14:ligatures w14:val="none"/>
        </w:rPr>
        <w:t xml:space="preserve">Disinfestazioni </w:t>
      </w:r>
      <w:r w:rsidR="003F2E37">
        <w:rPr>
          <w:rFonts w:ascii="Titillium Web" w:eastAsia="Times New Roman" w:hAnsi="Titillium Web" w:cs="Times New Roman"/>
          <w:b/>
          <w:bCs/>
          <w:color w:val="1A1A1A"/>
          <w:kern w:val="36"/>
          <w:sz w:val="48"/>
          <w:szCs w:val="48"/>
          <w:lang w:eastAsia="it-IT"/>
          <w14:ligatures w14:val="none"/>
        </w:rPr>
        <w:t xml:space="preserve">nelle </w:t>
      </w:r>
      <w:r w:rsidRPr="008E281A">
        <w:rPr>
          <w:rFonts w:ascii="Titillium Web" w:eastAsia="Times New Roman" w:hAnsi="Titillium Web" w:cs="Times New Roman"/>
          <w:b/>
          <w:bCs/>
          <w:color w:val="1A1A1A"/>
          <w:kern w:val="36"/>
          <w:sz w:val="48"/>
          <w:szCs w:val="48"/>
          <w:lang w:eastAsia="it-IT"/>
          <w14:ligatures w14:val="none"/>
        </w:rPr>
        <w:t>aree pubbliche</w:t>
      </w:r>
    </w:p>
    <w:p w14:paraId="1BEB2BC7" w14:textId="3F1BD159" w:rsidR="008E281A" w:rsidRPr="008E281A" w:rsidRDefault="003F2E37" w:rsidP="008E281A">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Pr>
          <w:rFonts w:ascii="Titillium Web" w:eastAsia="Times New Roman" w:hAnsi="Titillium Web" w:cs="Times New Roman"/>
          <w:color w:val="1A1A1A"/>
          <w:kern w:val="0"/>
          <w:sz w:val="24"/>
          <w:szCs w:val="24"/>
          <w:lang w:eastAsia="it-IT"/>
          <w14:ligatures w14:val="none"/>
        </w:rPr>
        <w:t>Di seguito si riporta il c</w:t>
      </w:r>
      <w:r w:rsidR="008E281A" w:rsidRPr="008E281A">
        <w:rPr>
          <w:rFonts w:ascii="Titillium Web" w:eastAsia="Times New Roman" w:hAnsi="Titillium Web" w:cs="Times New Roman"/>
          <w:color w:val="1A1A1A"/>
          <w:kern w:val="0"/>
          <w:sz w:val="24"/>
          <w:szCs w:val="24"/>
          <w:lang w:eastAsia="it-IT"/>
          <w14:ligatures w14:val="none"/>
        </w:rPr>
        <w:t>alendario delle disinfestazioni previste in area pubblica</w:t>
      </w:r>
    </w:p>
    <w:tbl>
      <w:tblPr>
        <w:tblW w:w="922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46"/>
        <w:gridCol w:w="3979"/>
      </w:tblGrid>
      <w:tr w:rsidR="008E281A" w:rsidRPr="008E281A" w14:paraId="601FF2A1" w14:textId="77777777" w:rsidTr="008D1460">
        <w:trPr>
          <w:trHeight w:val="735"/>
          <w:tblHeader/>
        </w:trPr>
        <w:tc>
          <w:tcPr>
            <w:tcW w:w="5246" w:type="dxa"/>
            <w:tcBorders>
              <w:top w:val="threeDEngrave" w:sz="6" w:space="0" w:color="7E8C8D"/>
              <w:left w:val="threeDEngrave" w:sz="6" w:space="0" w:color="7E8C8D"/>
              <w:bottom w:val="threeDEngrave" w:sz="6" w:space="0" w:color="7E8C8D"/>
              <w:right w:val="threeDEngrave" w:sz="6" w:space="0" w:color="7E8C8D"/>
            </w:tcBorders>
            <w:shd w:val="clear" w:color="auto" w:fill="D0CECE" w:themeFill="background2" w:themeFillShade="E6"/>
            <w:tcMar>
              <w:top w:w="75" w:type="dxa"/>
              <w:left w:w="150" w:type="dxa"/>
              <w:bottom w:w="75" w:type="dxa"/>
              <w:right w:w="150" w:type="dxa"/>
            </w:tcMar>
            <w:hideMark/>
          </w:tcPr>
          <w:p w14:paraId="27FB2CF0" w14:textId="77777777" w:rsidR="008E281A" w:rsidRPr="008E281A" w:rsidRDefault="008E281A" w:rsidP="008E281A">
            <w:pPr>
              <w:spacing w:after="0" w:line="240" w:lineRule="auto"/>
              <w:jc w:val="center"/>
              <w:rPr>
                <w:rFonts w:ascii="Titillium Web" w:eastAsia="Times New Roman" w:hAnsi="Titillium Web" w:cs="Times New Roman"/>
                <w:kern w:val="0"/>
                <w:sz w:val="24"/>
                <w:szCs w:val="24"/>
                <w:lang w:eastAsia="it-IT"/>
                <w14:ligatures w14:val="none"/>
              </w:rPr>
            </w:pPr>
            <w:r w:rsidRPr="008E281A">
              <w:rPr>
                <w:rFonts w:ascii="Titillium Web" w:eastAsia="Times New Roman" w:hAnsi="Titillium Web" w:cs="Times New Roman"/>
                <w:b/>
                <w:bCs/>
                <w:kern w:val="0"/>
                <w:sz w:val="24"/>
                <w:szCs w:val="24"/>
                <w:lang w:eastAsia="it-IT"/>
                <w14:ligatures w14:val="none"/>
              </w:rPr>
              <w:t>n. interventi larvicida nelle caditoie pubbliche</w:t>
            </w:r>
          </w:p>
        </w:tc>
        <w:tc>
          <w:tcPr>
            <w:tcW w:w="3979" w:type="dxa"/>
            <w:tcBorders>
              <w:top w:val="threeDEngrave" w:sz="6" w:space="0" w:color="7E8C8D"/>
              <w:left w:val="threeDEngrave" w:sz="6" w:space="0" w:color="7E8C8D"/>
              <w:bottom w:val="threeDEngrave" w:sz="6" w:space="0" w:color="7E8C8D"/>
              <w:right w:val="threeDEngrave" w:sz="6" w:space="0" w:color="7E8C8D"/>
            </w:tcBorders>
            <w:shd w:val="clear" w:color="auto" w:fill="D0CECE" w:themeFill="background2" w:themeFillShade="E6"/>
            <w:tcMar>
              <w:top w:w="75" w:type="dxa"/>
              <w:left w:w="150" w:type="dxa"/>
              <w:bottom w:w="75" w:type="dxa"/>
              <w:right w:w="150" w:type="dxa"/>
            </w:tcMar>
            <w:hideMark/>
          </w:tcPr>
          <w:p w14:paraId="69F7BD24" w14:textId="77777777" w:rsidR="008E281A" w:rsidRPr="008E281A" w:rsidRDefault="008E281A" w:rsidP="008E281A">
            <w:pPr>
              <w:spacing w:after="0" w:line="240" w:lineRule="auto"/>
              <w:jc w:val="center"/>
              <w:rPr>
                <w:rFonts w:ascii="Titillium Web" w:eastAsia="Times New Roman" w:hAnsi="Titillium Web" w:cs="Times New Roman"/>
                <w:kern w:val="0"/>
                <w:sz w:val="24"/>
                <w:szCs w:val="24"/>
                <w:lang w:eastAsia="it-IT"/>
                <w14:ligatures w14:val="none"/>
              </w:rPr>
            </w:pPr>
            <w:r w:rsidRPr="008E281A">
              <w:rPr>
                <w:rFonts w:ascii="Titillium Web" w:eastAsia="Times New Roman" w:hAnsi="Titillium Web" w:cs="Times New Roman"/>
                <w:b/>
                <w:bCs/>
                <w:kern w:val="0"/>
                <w:sz w:val="24"/>
                <w:szCs w:val="24"/>
                <w:lang w:eastAsia="it-IT"/>
                <w14:ligatures w14:val="none"/>
              </w:rPr>
              <w:t>data prevista per intervento</w:t>
            </w:r>
          </w:p>
        </w:tc>
      </w:tr>
      <w:tr w:rsidR="008E281A" w:rsidRPr="008E281A" w14:paraId="264E2830" w14:textId="77777777" w:rsidTr="00D80C96">
        <w:trPr>
          <w:trHeight w:val="735"/>
          <w:tblHeader/>
        </w:trPr>
        <w:tc>
          <w:tcPr>
            <w:tcW w:w="5246" w:type="dxa"/>
            <w:tcBorders>
              <w:top w:val="threeDEngrave" w:sz="6" w:space="0" w:color="7E8C8D"/>
              <w:left w:val="threeDEngrave" w:sz="6" w:space="0" w:color="7E8C8D"/>
              <w:bottom w:val="threeDEngrave" w:sz="6" w:space="0" w:color="7E8C8D"/>
              <w:right w:val="threeDEngrave" w:sz="6" w:space="0" w:color="7E8C8D"/>
            </w:tcBorders>
            <w:shd w:val="clear" w:color="auto" w:fill="FFFFFF"/>
            <w:tcMar>
              <w:top w:w="75" w:type="dxa"/>
              <w:left w:w="150" w:type="dxa"/>
              <w:bottom w:w="75" w:type="dxa"/>
              <w:right w:w="150" w:type="dxa"/>
            </w:tcMar>
            <w:hideMark/>
          </w:tcPr>
          <w:p w14:paraId="44AC018D" w14:textId="77777777" w:rsidR="008E281A" w:rsidRPr="008E281A" w:rsidRDefault="008E281A" w:rsidP="008E281A">
            <w:pPr>
              <w:spacing w:after="0" w:line="240" w:lineRule="auto"/>
              <w:rPr>
                <w:rFonts w:ascii="Titillium Web" w:eastAsia="Times New Roman" w:hAnsi="Titillium Web" w:cs="Times New Roman"/>
                <w:kern w:val="0"/>
                <w:sz w:val="28"/>
                <w:szCs w:val="28"/>
                <w:lang w:eastAsia="it-IT"/>
                <w14:ligatures w14:val="none"/>
              </w:rPr>
            </w:pPr>
            <w:r w:rsidRPr="008E281A">
              <w:rPr>
                <w:rFonts w:ascii="Titillium Web" w:eastAsia="Times New Roman" w:hAnsi="Titillium Web" w:cs="Times New Roman"/>
                <w:kern w:val="0"/>
                <w:sz w:val="28"/>
                <w:szCs w:val="28"/>
                <w:lang w:eastAsia="it-IT"/>
                <w14:ligatures w14:val="none"/>
              </w:rPr>
              <w:t>1° intervento</w:t>
            </w:r>
          </w:p>
        </w:tc>
        <w:tc>
          <w:tcPr>
            <w:tcW w:w="3979" w:type="dxa"/>
            <w:tcBorders>
              <w:top w:val="threeDEngrave" w:sz="6" w:space="0" w:color="7E8C8D"/>
              <w:left w:val="threeDEngrave" w:sz="6" w:space="0" w:color="7E8C8D"/>
              <w:bottom w:val="threeDEngrave" w:sz="6" w:space="0" w:color="7E8C8D"/>
              <w:right w:val="threeDEngrave" w:sz="6" w:space="0" w:color="7E8C8D"/>
            </w:tcBorders>
            <w:shd w:val="clear" w:color="auto" w:fill="FFFFFF"/>
            <w:tcMar>
              <w:top w:w="75" w:type="dxa"/>
              <w:left w:w="150" w:type="dxa"/>
              <w:bottom w:w="75" w:type="dxa"/>
              <w:right w:w="150" w:type="dxa"/>
            </w:tcMar>
            <w:hideMark/>
          </w:tcPr>
          <w:p w14:paraId="15C449C1" w14:textId="23A09AA4" w:rsidR="008E281A" w:rsidRPr="008E281A" w:rsidRDefault="008E281A" w:rsidP="008E281A">
            <w:pPr>
              <w:spacing w:after="0" w:line="240" w:lineRule="auto"/>
              <w:rPr>
                <w:rFonts w:ascii="Titillium Web" w:eastAsia="Times New Roman" w:hAnsi="Titillium Web" w:cs="Times New Roman"/>
                <w:kern w:val="0"/>
                <w:sz w:val="28"/>
                <w:szCs w:val="28"/>
                <w:lang w:eastAsia="it-IT"/>
                <w14:ligatures w14:val="none"/>
              </w:rPr>
            </w:pPr>
            <w:r w:rsidRPr="002116F2">
              <w:rPr>
                <w:rFonts w:ascii="Titillium Web" w:eastAsia="Times New Roman" w:hAnsi="Titillium Web" w:cs="Times New Roman"/>
                <w:kern w:val="0"/>
                <w:sz w:val="28"/>
                <w:szCs w:val="28"/>
                <w:lang w:eastAsia="it-IT"/>
                <w14:ligatures w14:val="none"/>
              </w:rPr>
              <w:t>1</w:t>
            </w:r>
            <w:r w:rsidR="005E0271">
              <w:rPr>
                <w:rFonts w:ascii="Titillium Web" w:eastAsia="Times New Roman" w:hAnsi="Titillium Web" w:cs="Times New Roman"/>
                <w:kern w:val="0"/>
                <w:sz w:val="28"/>
                <w:szCs w:val="28"/>
                <w:lang w:eastAsia="it-IT"/>
                <w14:ligatures w14:val="none"/>
              </w:rPr>
              <w:t>7</w:t>
            </w:r>
            <w:r w:rsidRPr="008E281A">
              <w:rPr>
                <w:rFonts w:ascii="Titillium Web" w:eastAsia="Times New Roman" w:hAnsi="Titillium Web" w:cs="Times New Roman"/>
                <w:kern w:val="0"/>
                <w:sz w:val="28"/>
                <w:szCs w:val="28"/>
                <w:lang w:eastAsia="it-IT"/>
                <w14:ligatures w14:val="none"/>
              </w:rPr>
              <w:t>-</w:t>
            </w:r>
            <w:r w:rsidRPr="002116F2">
              <w:rPr>
                <w:rFonts w:ascii="Titillium Web" w:eastAsia="Times New Roman" w:hAnsi="Titillium Web" w:cs="Times New Roman"/>
                <w:kern w:val="0"/>
                <w:sz w:val="28"/>
                <w:szCs w:val="28"/>
                <w:lang w:eastAsia="it-IT"/>
                <w14:ligatures w14:val="none"/>
              </w:rPr>
              <w:t>1</w:t>
            </w:r>
            <w:r w:rsidR="005E0271">
              <w:rPr>
                <w:rFonts w:ascii="Titillium Web" w:eastAsia="Times New Roman" w:hAnsi="Titillium Web" w:cs="Times New Roman"/>
                <w:kern w:val="0"/>
                <w:sz w:val="28"/>
                <w:szCs w:val="28"/>
                <w:lang w:eastAsia="it-IT"/>
                <w14:ligatures w14:val="none"/>
              </w:rPr>
              <w:t>8</w:t>
            </w:r>
            <w:r w:rsidRPr="008E281A">
              <w:rPr>
                <w:rFonts w:ascii="Titillium Web" w:eastAsia="Times New Roman" w:hAnsi="Titillium Web" w:cs="Times New Roman"/>
                <w:kern w:val="0"/>
                <w:sz w:val="28"/>
                <w:szCs w:val="28"/>
                <w:lang w:eastAsia="it-IT"/>
                <w14:ligatures w14:val="none"/>
              </w:rPr>
              <w:t xml:space="preserve"> aprile</w:t>
            </w:r>
          </w:p>
        </w:tc>
      </w:tr>
      <w:tr w:rsidR="008E281A" w:rsidRPr="008E281A" w14:paraId="7D0DF447" w14:textId="77777777" w:rsidTr="008D1460">
        <w:trPr>
          <w:trHeight w:val="735"/>
          <w:tblHeader/>
        </w:trPr>
        <w:tc>
          <w:tcPr>
            <w:tcW w:w="5246" w:type="dxa"/>
            <w:tcBorders>
              <w:top w:val="threeDEngrave" w:sz="6" w:space="0" w:color="7E8C8D"/>
              <w:left w:val="threeDEngrave" w:sz="6" w:space="0" w:color="7E8C8D"/>
              <w:bottom w:val="threeDEngrave" w:sz="6" w:space="0" w:color="7E8C8D"/>
              <w:right w:val="threeDEngrave" w:sz="6" w:space="0" w:color="7E8C8D"/>
            </w:tcBorders>
            <w:shd w:val="clear" w:color="auto" w:fill="D0CECE" w:themeFill="background2" w:themeFillShade="E6"/>
            <w:tcMar>
              <w:top w:w="75" w:type="dxa"/>
              <w:left w:w="150" w:type="dxa"/>
              <w:bottom w:w="75" w:type="dxa"/>
              <w:right w:w="150" w:type="dxa"/>
            </w:tcMar>
            <w:hideMark/>
          </w:tcPr>
          <w:p w14:paraId="1F688052" w14:textId="77777777" w:rsidR="008E281A" w:rsidRPr="008E281A" w:rsidRDefault="008E281A" w:rsidP="008E281A">
            <w:pPr>
              <w:spacing w:after="0" w:line="240" w:lineRule="auto"/>
              <w:rPr>
                <w:rFonts w:ascii="Titillium Web" w:eastAsia="Times New Roman" w:hAnsi="Titillium Web" w:cs="Times New Roman"/>
                <w:kern w:val="0"/>
                <w:sz w:val="28"/>
                <w:szCs w:val="28"/>
                <w:lang w:eastAsia="it-IT"/>
                <w14:ligatures w14:val="none"/>
              </w:rPr>
            </w:pPr>
            <w:r w:rsidRPr="008E281A">
              <w:rPr>
                <w:rFonts w:ascii="Titillium Web" w:eastAsia="Times New Roman" w:hAnsi="Titillium Web" w:cs="Times New Roman"/>
                <w:kern w:val="0"/>
                <w:sz w:val="28"/>
                <w:szCs w:val="28"/>
                <w:lang w:eastAsia="it-IT"/>
                <w14:ligatures w14:val="none"/>
              </w:rPr>
              <w:t>2° intervento</w:t>
            </w:r>
          </w:p>
        </w:tc>
        <w:tc>
          <w:tcPr>
            <w:tcW w:w="3979" w:type="dxa"/>
            <w:tcBorders>
              <w:top w:val="threeDEngrave" w:sz="6" w:space="0" w:color="7E8C8D"/>
              <w:left w:val="threeDEngrave" w:sz="6" w:space="0" w:color="7E8C8D"/>
              <w:bottom w:val="threeDEngrave" w:sz="6" w:space="0" w:color="7E8C8D"/>
              <w:right w:val="threeDEngrave" w:sz="6" w:space="0" w:color="7E8C8D"/>
            </w:tcBorders>
            <w:shd w:val="clear" w:color="auto" w:fill="D0CECE" w:themeFill="background2" w:themeFillShade="E6"/>
            <w:tcMar>
              <w:top w:w="75" w:type="dxa"/>
              <w:left w:w="150" w:type="dxa"/>
              <w:bottom w:w="75" w:type="dxa"/>
              <w:right w:w="150" w:type="dxa"/>
            </w:tcMar>
            <w:hideMark/>
          </w:tcPr>
          <w:p w14:paraId="070F9D30" w14:textId="026F27F0" w:rsidR="008E281A" w:rsidRPr="008E281A" w:rsidRDefault="005E0271" w:rsidP="008E281A">
            <w:pPr>
              <w:spacing w:after="0" w:line="240" w:lineRule="auto"/>
              <w:rPr>
                <w:rFonts w:ascii="Titillium Web" w:eastAsia="Times New Roman" w:hAnsi="Titillium Web" w:cs="Times New Roman"/>
                <w:kern w:val="0"/>
                <w:sz w:val="28"/>
                <w:szCs w:val="28"/>
                <w:lang w:eastAsia="it-IT"/>
                <w14:ligatures w14:val="none"/>
              </w:rPr>
            </w:pPr>
            <w:r>
              <w:rPr>
                <w:rFonts w:ascii="Titillium Web" w:eastAsia="Times New Roman" w:hAnsi="Titillium Web" w:cs="Times New Roman"/>
                <w:kern w:val="0"/>
                <w:sz w:val="28"/>
                <w:szCs w:val="28"/>
                <w:lang w:eastAsia="it-IT"/>
                <w14:ligatures w14:val="none"/>
              </w:rPr>
              <w:t>15</w:t>
            </w:r>
            <w:r w:rsidR="008E281A" w:rsidRPr="008E281A">
              <w:rPr>
                <w:rFonts w:ascii="Titillium Web" w:eastAsia="Times New Roman" w:hAnsi="Titillium Web" w:cs="Times New Roman"/>
                <w:kern w:val="0"/>
                <w:sz w:val="28"/>
                <w:szCs w:val="28"/>
                <w:lang w:eastAsia="it-IT"/>
                <w14:ligatures w14:val="none"/>
              </w:rPr>
              <w:t>-</w:t>
            </w:r>
            <w:r>
              <w:rPr>
                <w:rFonts w:ascii="Titillium Web" w:eastAsia="Times New Roman" w:hAnsi="Titillium Web" w:cs="Times New Roman"/>
                <w:kern w:val="0"/>
                <w:sz w:val="28"/>
                <w:szCs w:val="28"/>
                <w:lang w:eastAsia="it-IT"/>
                <w14:ligatures w14:val="none"/>
              </w:rPr>
              <w:t>16</w:t>
            </w:r>
            <w:r w:rsidR="008E281A" w:rsidRPr="008E281A">
              <w:rPr>
                <w:rFonts w:ascii="Titillium Web" w:eastAsia="Times New Roman" w:hAnsi="Titillium Web" w:cs="Times New Roman"/>
                <w:kern w:val="0"/>
                <w:sz w:val="28"/>
                <w:szCs w:val="28"/>
                <w:lang w:eastAsia="it-IT"/>
                <w14:ligatures w14:val="none"/>
              </w:rPr>
              <w:t xml:space="preserve"> maggio *</w:t>
            </w:r>
          </w:p>
        </w:tc>
      </w:tr>
      <w:tr w:rsidR="008E281A" w:rsidRPr="008E281A" w14:paraId="51893247" w14:textId="77777777" w:rsidTr="00D80C96">
        <w:trPr>
          <w:trHeight w:val="735"/>
          <w:tblHeader/>
        </w:trPr>
        <w:tc>
          <w:tcPr>
            <w:tcW w:w="5246" w:type="dxa"/>
            <w:tcBorders>
              <w:top w:val="threeDEngrave" w:sz="6" w:space="0" w:color="7E8C8D"/>
              <w:left w:val="threeDEngrave" w:sz="6" w:space="0" w:color="7E8C8D"/>
              <w:bottom w:val="threeDEngrave" w:sz="6" w:space="0" w:color="7E8C8D"/>
              <w:right w:val="threeDEngrave" w:sz="6" w:space="0" w:color="7E8C8D"/>
            </w:tcBorders>
            <w:shd w:val="clear" w:color="auto" w:fill="FFFFFF"/>
            <w:tcMar>
              <w:top w:w="75" w:type="dxa"/>
              <w:left w:w="150" w:type="dxa"/>
              <w:bottom w:w="75" w:type="dxa"/>
              <w:right w:w="150" w:type="dxa"/>
            </w:tcMar>
            <w:hideMark/>
          </w:tcPr>
          <w:p w14:paraId="1B6150B1" w14:textId="77777777" w:rsidR="008E281A" w:rsidRPr="008E281A" w:rsidRDefault="008E281A" w:rsidP="008E281A">
            <w:pPr>
              <w:spacing w:after="0" w:line="240" w:lineRule="auto"/>
              <w:rPr>
                <w:rFonts w:ascii="Titillium Web" w:eastAsia="Times New Roman" w:hAnsi="Titillium Web" w:cs="Times New Roman"/>
                <w:kern w:val="0"/>
                <w:sz w:val="28"/>
                <w:szCs w:val="28"/>
                <w:lang w:eastAsia="it-IT"/>
                <w14:ligatures w14:val="none"/>
              </w:rPr>
            </w:pPr>
            <w:r w:rsidRPr="008E281A">
              <w:rPr>
                <w:rFonts w:ascii="Titillium Web" w:eastAsia="Times New Roman" w:hAnsi="Titillium Web" w:cs="Times New Roman"/>
                <w:kern w:val="0"/>
                <w:sz w:val="28"/>
                <w:szCs w:val="28"/>
                <w:lang w:eastAsia="it-IT"/>
                <w14:ligatures w14:val="none"/>
              </w:rPr>
              <w:t>3° intervento</w:t>
            </w:r>
          </w:p>
        </w:tc>
        <w:tc>
          <w:tcPr>
            <w:tcW w:w="3979" w:type="dxa"/>
            <w:tcBorders>
              <w:top w:val="threeDEngrave" w:sz="6" w:space="0" w:color="7E8C8D"/>
              <w:left w:val="threeDEngrave" w:sz="6" w:space="0" w:color="7E8C8D"/>
              <w:bottom w:val="threeDEngrave" w:sz="6" w:space="0" w:color="7E8C8D"/>
              <w:right w:val="threeDEngrave" w:sz="6" w:space="0" w:color="7E8C8D"/>
            </w:tcBorders>
            <w:shd w:val="clear" w:color="auto" w:fill="FFFFFF"/>
            <w:tcMar>
              <w:top w:w="75" w:type="dxa"/>
              <w:left w:w="150" w:type="dxa"/>
              <w:bottom w:w="75" w:type="dxa"/>
              <w:right w:w="150" w:type="dxa"/>
            </w:tcMar>
            <w:hideMark/>
          </w:tcPr>
          <w:p w14:paraId="7F614461" w14:textId="3AC2021F" w:rsidR="008E281A" w:rsidRPr="008E281A" w:rsidRDefault="005E0271" w:rsidP="008E281A">
            <w:pPr>
              <w:spacing w:after="0" w:line="240" w:lineRule="auto"/>
              <w:rPr>
                <w:rFonts w:ascii="Titillium Web" w:eastAsia="Times New Roman" w:hAnsi="Titillium Web" w:cs="Times New Roman"/>
                <w:kern w:val="0"/>
                <w:sz w:val="28"/>
                <w:szCs w:val="28"/>
                <w:lang w:eastAsia="it-IT"/>
                <w14:ligatures w14:val="none"/>
              </w:rPr>
            </w:pPr>
            <w:r>
              <w:rPr>
                <w:rFonts w:ascii="Titillium Web" w:eastAsia="Times New Roman" w:hAnsi="Titillium Web" w:cs="Times New Roman"/>
                <w:kern w:val="0"/>
                <w:sz w:val="28"/>
                <w:szCs w:val="28"/>
                <w:lang w:eastAsia="it-IT"/>
                <w14:ligatures w14:val="none"/>
              </w:rPr>
              <w:t>12</w:t>
            </w:r>
            <w:r w:rsidR="008E281A" w:rsidRPr="008E281A">
              <w:rPr>
                <w:rFonts w:ascii="Titillium Web" w:eastAsia="Times New Roman" w:hAnsi="Titillium Web" w:cs="Times New Roman"/>
                <w:kern w:val="0"/>
                <w:sz w:val="28"/>
                <w:szCs w:val="28"/>
                <w:lang w:eastAsia="it-IT"/>
                <w14:ligatures w14:val="none"/>
              </w:rPr>
              <w:t>-</w:t>
            </w:r>
            <w:r>
              <w:rPr>
                <w:rFonts w:ascii="Titillium Web" w:eastAsia="Times New Roman" w:hAnsi="Titillium Web" w:cs="Times New Roman"/>
                <w:kern w:val="0"/>
                <w:sz w:val="28"/>
                <w:szCs w:val="28"/>
                <w:lang w:eastAsia="it-IT"/>
                <w14:ligatures w14:val="none"/>
              </w:rPr>
              <w:t>13</w:t>
            </w:r>
            <w:r w:rsidR="008E281A" w:rsidRPr="008E281A">
              <w:rPr>
                <w:rFonts w:ascii="Titillium Web" w:eastAsia="Times New Roman" w:hAnsi="Titillium Web" w:cs="Times New Roman"/>
                <w:kern w:val="0"/>
                <w:sz w:val="28"/>
                <w:szCs w:val="28"/>
                <w:lang w:eastAsia="it-IT"/>
                <w14:ligatures w14:val="none"/>
              </w:rPr>
              <w:t xml:space="preserve"> giugno *</w:t>
            </w:r>
          </w:p>
        </w:tc>
      </w:tr>
      <w:tr w:rsidR="008E281A" w:rsidRPr="008E281A" w14:paraId="0720DC61" w14:textId="77777777" w:rsidTr="008D1460">
        <w:trPr>
          <w:trHeight w:val="735"/>
          <w:tblHeader/>
        </w:trPr>
        <w:tc>
          <w:tcPr>
            <w:tcW w:w="5246" w:type="dxa"/>
            <w:tcBorders>
              <w:top w:val="threeDEngrave" w:sz="6" w:space="0" w:color="7E8C8D"/>
              <w:left w:val="threeDEngrave" w:sz="6" w:space="0" w:color="7E8C8D"/>
              <w:bottom w:val="threeDEngrave" w:sz="6" w:space="0" w:color="7E8C8D"/>
              <w:right w:val="threeDEngrave" w:sz="6" w:space="0" w:color="7E8C8D"/>
            </w:tcBorders>
            <w:shd w:val="clear" w:color="auto" w:fill="D0CECE" w:themeFill="background2" w:themeFillShade="E6"/>
            <w:tcMar>
              <w:top w:w="75" w:type="dxa"/>
              <w:left w:w="150" w:type="dxa"/>
              <w:bottom w:w="75" w:type="dxa"/>
              <w:right w:w="150" w:type="dxa"/>
            </w:tcMar>
            <w:hideMark/>
          </w:tcPr>
          <w:p w14:paraId="175A9D25" w14:textId="77777777" w:rsidR="008E281A" w:rsidRPr="008E281A" w:rsidRDefault="008E281A" w:rsidP="008E281A">
            <w:pPr>
              <w:spacing w:after="0" w:line="240" w:lineRule="auto"/>
              <w:rPr>
                <w:rFonts w:ascii="Titillium Web" w:eastAsia="Times New Roman" w:hAnsi="Titillium Web" w:cs="Times New Roman"/>
                <w:kern w:val="0"/>
                <w:sz w:val="28"/>
                <w:szCs w:val="28"/>
                <w:lang w:eastAsia="it-IT"/>
                <w14:ligatures w14:val="none"/>
              </w:rPr>
            </w:pPr>
            <w:r w:rsidRPr="008E281A">
              <w:rPr>
                <w:rFonts w:ascii="Titillium Web" w:eastAsia="Times New Roman" w:hAnsi="Titillium Web" w:cs="Times New Roman"/>
                <w:kern w:val="0"/>
                <w:sz w:val="28"/>
                <w:szCs w:val="28"/>
                <w:lang w:eastAsia="it-IT"/>
                <w14:ligatures w14:val="none"/>
              </w:rPr>
              <w:t>4° intervento</w:t>
            </w:r>
          </w:p>
        </w:tc>
        <w:tc>
          <w:tcPr>
            <w:tcW w:w="3979" w:type="dxa"/>
            <w:tcBorders>
              <w:top w:val="threeDEngrave" w:sz="6" w:space="0" w:color="7E8C8D"/>
              <w:left w:val="threeDEngrave" w:sz="6" w:space="0" w:color="7E8C8D"/>
              <w:bottom w:val="threeDEngrave" w:sz="6" w:space="0" w:color="7E8C8D"/>
              <w:right w:val="threeDEngrave" w:sz="6" w:space="0" w:color="7E8C8D"/>
            </w:tcBorders>
            <w:shd w:val="clear" w:color="auto" w:fill="D0CECE" w:themeFill="background2" w:themeFillShade="E6"/>
            <w:tcMar>
              <w:top w:w="75" w:type="dxa"/>
              <w:left w:w="150" w:type="dxa"/>
              <w:bottom w:w="75" w:type="dxa"/>
              <w:right w:w="150" w:type="dxa"/>
            </w:tcMar>
            <w:hideMark/>
          </w:tcPr>
          <w:p w14:paraId="0A4B55A2" w14:textId="241B9877" w:rsidR="008E281A" w:rsidRPr="008E281A" w:rsidRDefault="005E0271" w:rsidP="008E281A">
            <w:pPr>
              <w:spacing w:after="0" w:line="240" w:lineRule="auto"/>
              <w:rPr>
                <w:rFonts w:ascii="Titillium Web" w:eastAsia="Times New Roman" w:hAnsi="Titillium Web" w:cs="Times New Roman"/>
                <w:kern w:val="0"/>
                <w:sz w:val="28"/>
                <w:szCs w:val="28"/>
                <w:lang w:eastAsia="it-IT"/>
                <w14:ligatures w14:val="none"/>
              </w:rPr>
            </w:pPr>
            <w:r>
              <w:rPr>
                <w:rFonts w:ascii="Titillium Web" w:eastAsia="Times New Roman" w:hAnsi="Titillium Web" w:cs="Times New Roman"/>
                <w:kern w:val="0"/>
                <w:sz w:val="28"/>
                <w:szCs w:val="28"/>
                <w:lang w:eastAsia="it-IT"/>
                <w14:ligatures w14:val="none"/>
              </w:rPr>
              <w:t>10</w:t>
            </w:r>
            <w:r w:rsidR="008E281A" w:rsidRPr="008E281A">
              <w:rPr>
                <w:rFonts w:ascii="Titillium Web" w:eastAsia="Times New Roman" w:hAnsi="Titillium Web" w:cs="Times New Roman"/>
                <w:kern w:val="0"/>
                <w:sz w:val="28"/>
                <w:szCs w:val="28"/>
                <w:lang w:eastAsia="it-IT"/>
                <w14:ligatures w14:val="none"/>
              </w:rPr>
              <w:t>-</w:t>
            </w:r>
            <w:r>
              <w:rPr>
                <w:rFonts w:ascii="Titillium Web" w:eastAsia="Times New Roman" w:hAnsi="Titillium Web" w:cs="Times New Roman"/>
                <w:kern w:val="0"/>
                <w:sz w:val="28"/>
                <w:szCs w:val="28"/>
                <w:lang w:eastAsia="it-IT"/>
                <w14:ligatures w14:val="none"/>
              </w:rPr>
              <w:t>11</w:t>
            </w:r>
            <w:r w:rsidR="008E281A" w:rsidRPr="008E281A">
              <w:rPr>
                <w:rFonts w:ascii="Titillium Web" w:eastAsia="Times New Roman" w:hAnsi="Titillium Web" w:cs="Times New Roman"/>
                <w:kern w:val="0"/>
                <w:sz w:val="28"/>
                <w:szCs w:val="28"/>
                <w:lang w:eastAsia="it-IT"/>
                <w14:ligatures w14:val="none"/>
              </w:rPr>
              <w:t xml:space="preserve"> luglio *</w:t>
            </w:r>
          </w:p>
        </w:tc>
      </w:tr>
      <w:tr w:rsidR="008E281A" w:rsidRPr="008E281A" w14:paraId="09938715" w14:textId="77777777" w:rsidTr="00D80C96">
        <w:trPr>
          <w:trHeight w:val="735"/>
          <w:tblHeader/>
        </w:trPr>
        <w:tc>
          <w:tcPr>
            <w:tcW w:w="5246" w:type="dxa"/>
            <w:tcBorders>
              <w:top w:val="threeDEngrave" w:sz="6" w:space="0" w:color="7E8C8D"/>
              <w:left w:val="threeDEngrave" w:sz="6" w:space="0" w:color="7E8C8D"/>
              <w:bottom w:val="threeDEngrave" w:sz="6" w:space="0" w:color="7E8C8D"/>
              <w:right w:val="threeDEngrave" w:sz="6" w:space="0" w:color="7E8C8D"/>
            </w:tcBorders>
            <w:shd w:val="clear" w:color="auto" w:fill="FFFFFF"/>
            <w:tcMar>
              <w:top w:w="75" w:type="dxa"/>
              <w:left w:w="150" w:type="dxa"/>
              <w:bottom w:w="75" w:type="dxa"/>
              <w:right w:w="150" w:type="dxa"/>
            </w:tcMar>
            <w:hideMark/>
          </w:tcPr>
          <w:p w14:paraId="12B33561" w14:textId="77777777" w:rsidR="008E281A" w:rsidRPr="008E281A" w:rsidRDefault="008E281A" w:rsidP="008E281A">
            <w:pPr>
              <w:spacing w:after="0" w:line="240" w:lineRule="auto"/>
              <w:rPr>
                <w:rFonts w:ascii="Titillium Web" w:eastAsia="Times New Roman" w:hAnsi="Titillium Web" w:cs="Times New Roman"/>
                <w:kern w:val="0"/>
                <w:sz w:val="28"/>
                <w:szCs w:val="28"/>
                <w:lang w:eastAsia="it-IT"/>
                <w14:ligatures w14:val="none"/>
              </w:rPr>
            </w:pPr>
            <w:r w:rsidRPr="008E281A">
              <w:rPr>
                <w:rFonts w:ascii="Titillium Web" w:eastAsia="Times New Roman" w:hAnsi="Titillium Web" w:cs="Times New Roman"/>
                <w:kern w:val="0"/>
                <w:sz w:val="28"/>
                <w:szCs w:val="28"/>
                <w:lang w:eastAsia="it-IT"/>
                <w14:ligatures w14:val="none"/>
              </w:rPr>
              <w:t>5° intervento</w:t>
            </w:r>
          </w:p>
        </w:tc>
        <w:tc>
          <w:tcPr>
            <w:tcW w:w="3979" w:type="dxa"/>
            <w:tcBorders>
              <w:top w:val="threeDEngrave" w:sz="6" w:space="0" w:color="7E8C8D"/>
              <w:left w:val="threeDEngrave" w:sz="6" w:space="0" w:color="7E8C8D"/>
              <w:bottom w:val="threeDEngrave" w:sz="6" w:space="0" w:color="7E8C8D"/>
              <w:right w:val="threeDEngrave" w:sz="6" w:space="0" w:color="7E8C8D"/>
            </w:tcBorders>
            <w:shd w:val="clear" w:color="auto" w:fill="FFFFFF"/>
            <w:tcMar>
              <w:top w:w="75" w:type="dxa"/>
              <w:left w:w="150" w:type="dxa"/>
              <w:bottom w:w="75" w:type="dxa"/>
              <w:right w:w="150" w:type="dxa"/>
            </w:tcMar>
            <w:hideMark/>
          </w:tcPr>
          <w:p w14:paraId="0013904D" w14:textId="34F8322F" w:rsidR="008E281A" w:rsidRPr="008E281A" w:rsidRDefault="005E0271" w:rsidP="008E281A">
            <w:pPr>
              <w:spacing w:after="0" w:line="240" w:lineRule="auto"/>
              <w:rPr>
                <w:rFonts w:ascii="Titillium Web" w:eastAsia="Times New Roman" w:hAnsi="Titillium Web" w:cs="Times New Roman"/>
                <w:kern w:val="0"/>
                <w:sz w:val="28"/>
                <w:szCs w:val="28"/>
                <w:lang w:eastAsia="it-IT"/>
                <w14:ligatures w14:val="none"/>
              </w:rPr>
            </w:pPr>
            <w:r>
              <w:rPr>
                <w:rFonts w:ascii="Titillium Web" w:eastAsia="Times New Roman" w:hAnsi="Titillium Web" w:cs="Times New Roman"/>
                <w:kern w:val="0"/>
                <w:sz w:val="28"/>
                <w:szCs w:val="28"/>
                <w:lang w:eastAsia="it-IT"/>
                <w14:ligatures w14:val="none"/>
              </w:rPr>
              <w:t>7</w:t>
            </w:r>
            <w:r w:rsidR="00D80C96" w:rsidRPr="002116F2">
              <w:rPr>
                <w:rFonts w:ascii="Titillium Web" w:eastAsia="Times New Roman" w:hAnsi="Titillium Web" w:cs="Times New Roman"/>
                <w:kern w:val="0"/>
                <w:sz w:val="28"/>
                <w:szCs w:val="28"/>
                <w:lang w:eastAsia="it-IT"/>
                <w14:ligatures w14:val="none"/>
              </w:rPr>
              <w:t>-</w:t>
            </w:r>
            <w:r>
              <w:rPr>
                <w:rFonts w:ascii="Titillium Web" w:eastAsia="Times New Roman" w:hAnsi="Titillium Web" w:cs="Times New Roman"/>
                <w:kern w:val="0"/>
                <w:sz w:val="28"/>
                <w:szCs w:val="28"/>
                <w:lang w:eastAsia="it-IT"/>
                <w14:ligatures w14:val="none"/>
              </w:rPr>
              <w:t>8 agosto</w:t>
            </w:r>
            <w:r w:rsidR="008E281A" w:rsidRPr="008E281A">
              <w:rPr>
                <w:rFonts w:ascii="Titillium Web" w:eastAsia="Times New Roman" w:hAnsi="Titillium Web" w:cs="Times New Roman"/>
                <w:kern w:val="0"/>
                <w:sz w:val="28"/>
                <w:szCs w:val="28"/>
                <w:lang w:eastAsia="it-IT"/>
                <w14:ligatures w14:val="none"/>
              </w:rPr>
              <w:t xml:space="preserve"> *</w:t>
            </w:r>
          </w:p>
        </w:tc>
      </w:tr>
      <w:tr w:rsidR="008E281A" w:rsidRPr="008E281A" w14:paraId="300F1619" w14:textId="77777777" w:rsidTr="008D1460">
        <w:trPr>
          <w:trHeight w:val="735"/>
          <w:tblHeader/>
        </w:trPr>
        <w:tc>
          <w:tcPr>
            <w:tcW w:w="5246" w:type="dxa"/>
            <w:tcBorders>
              <w:top w:val="threeDEngrave" w:sz="6" w:space="0" w:color="7E8C8D"/>
              <w:left w:val="threeDEngrave" w:sz="6" w:space="0" w:color="7E8C8D"/>
              <w:bottom w:val="threeDEngrave" w:sz="6" w:space="0" w:color="7E8C8D"/>
              <w:right w:val="threeDEngrave" w:sz="6" w:space="0" w:color="7E8C8D"/>
            </w:tcBorders>
            <w:shd w:val="clear" w:color="auto" w:fill="D0CECE" w:themeFill="background2" w:themeFillShade="E6"/>
            <w:tcMar>
              <w:top w:w="75" w:type="dxa"/>
              <w:left w:w="150" w:type="dxa"/>
              <w:bottom w:w="75" w:type="dxa"/>
              <w:right w:w="150" w:type="dxa"/>
            </w:tcMar>
            <w:hideMark/>
          </w:tcPr>
          <w:p w14:paraId="7BB1F171" w14:textId="77777777" w:rsidR="008E281A" w:rsidRPr="008E281A" w:rsidRDefault="008E281A" w:rsidP="008E281A">
            <w:pPr>
              <w:spacing w:after="0" w:line="240" w:lineRule="auto"/>
              <w:rPr>
                <w:rFonts w:ascii="Titillium Web" w:eastAsia="Times New Roman" w:hAnsi="Titillium Web" w:cs="Times New Roman"/>
                <w:kern w:val="0"/>
                <w:sz w:val="28"/>
                <w:szCs w:val="28"/>
                <w:lang w:eastAsia="it-IT"/>
                <w14:ligatures w14:val="none"/>
              </w:rPr>
            </w:pPr>
            <w:r w:rsidRPr="008E281A">
              <w:rPr>
                <w:rFonts w:ascii="Titillium Web" w:eastAsia="Times New Roman" w:hAnsi="Titillium Web" w:cs="Times New Roman"/>
                <w:kern w:val="0"/>
                <w:sz w:val="28"/>
                <w:szCs w:val="28"/>
                <w:lang w:eastAsia="it-IT"/>
                <w14:ligatures w14:val="none"/>
              </w:rPr>
              <w:t>6° intervento</w:t>
            </w:r>
          </w:p>
        </w:tc>
        <w:tc>
          <w:tcPr>
            <w:tcW w:w="3979" w:type="dxa"/>
            <w:tcBorders>
              <w:top w:val="threeDEngrave" w:sz="6" w:space="0" w:color="7E8C8D"/>
              <w:left w:val="threeDEngrave" w:sz="6" w:space="0" w:color="7E8C8D"/>
              <w:bottom w:val="threeDEngrave" w:sz="6" w:space="0" w:color="7E8C8D"/>
              <w:right w:val="threeDEngrave" w:sz="6" w:space="0" w:color="7E8C8D"/>
            </w:tcBorders>
            <w:shd w:val="clear" w:color="auto" w:fill="D0CECE" w:themeFill="background2" w:themeFillShade="E6"/>
            <w:tcMar>
              <w:top w:w="75" w:type="dxa"/>
              <w:left w:w="150" w:type="dxa"/>
              <w:bottom w:w="75" w:type="dxa"/>
              <w:right w:w="150" w:type="dxa"/>
            </w:tcMar>
            <w:hideMark/>
          </w:tcPr>
          <w:p w14:paraId="7488681D" w14:textId="7D68058E" w:rsidR="008E281A" w:rsidRPr="008E281A" w:rsidRDefault="005E0271" w:rsidP="008E281A">
            <w:pPr>
              <w:spacing w:after="0" w:line="240" w:lineRule="auto"/>
              <w:rPr>
                <w:rFonts w:ascii="Titillium Web" w:eastAsia="Times New Roman" w:hAnsi="Titillium Web" w:cs="Times New Roman"/>
                <w:kern w:val="0"/>
                <w:sz w:val="28"/>
                <w:szCs w:val="28"/>
                <w:lang w:eastAsia="it-IT"/>
                <w14:ligatures w14:val="none"/>
              </w:rPr>
            </w:pPr>
            <w:r>
              <w:rPr>
                <w:rFonts w:ascii="Titillium Web" w:eastAsia="Times New Roman" w:hAnsi="Titillium Web" w:cs="Times New Roman"/>
                <w:kern w:val="0"/>
                <w:sz w:val="28"/>
                <w:szCs w:val="28"/>
                <w:lang w:eastAsia="it-IT"/>
                <w14:ligatures w14:val="none"/>
              </w:rPr>
              <w:t>4</w:t>
            </w:r>
            <w:r w:rsidR="00D80C96" w:rsidRPr="002116F2">
              <w:rPr>
                <w:rFonts w:ascii="Titillium Web" w:eastAsia="Times New Roman" w:hAnsi="Titillium Web" w:cs="Times New Roman"/>
                <w:kern w:val="0"/>
                <w:sz w:val="28"/>
                <w:szCs w:val="28"/>
                <w:lang w:eastAsia="it-IT"/>
                <w14:ligatures w14:val="none"/>
              </w:rPr>
              <w:t>-</w:t>
            </w:r>
            <w:r>
              <w:rPr>
                <w:rFonts w:ascii="Titillium Web" w:eastAsia="Times New Roman" w:hAnsi="Titillium Web" w:cs="Times New Roman"/>
                <w:kern w:val="0"/>
                <w:sz w:val="28"/>
                <w:szCs w:val="28"/>
                <w:lang w:eastAsia="it-IT"/>
                <w14:ligatures w14:val="none"/>
              </w:rPr>
              <w:t>5</w:t>
            </w:r>
            <w:r w:rsidR="008E281A" w:rsidRPr="008E281A">
              <w:rPr>
                <w:rFonts w:ascii="Titillium Web" w:eastAsia="Times New Roman" w:hAnsi="Titillium Web" w:cs="Times New Roman"/>
                <w:kern w:val="0"/>
                <w:sz w:val="28"/>
                <w:szCs w:val="28"/>
                <w:lang w:eastAsia="it-IT"/>
                <w14:ligatures w14:val="none"/>
              </w:rPr>
              <w:t xml:space="preserve"> </w:t>
            </w:r>
            <w:r>
              <w:rPr>
                <w:rFonts w:ascii="Titillium Web" w:eastAsia="Times New Roman" w:hAnsi="Titillium Web" w:cs="Times New Roman"/>
                <w:kern w:val="0"/>
                <w:sz w:val="28"/>
                <w:szCs w:val="28"/>
                <w:lang w:eastAsia="it-IT"/>
                <w14:ligatures w14:val="none"/>
              </w:rPr>
              <w:t>settembre</w:t>
            </w:r>
            <w:r w:rsidR="008E281A" w:rsidRPr="008E281A">
              <w:rPr>
                <w:rFonts w:ascii="Titillium Web" w:eastAsia="Times New Roman" w:hAnsi="Titillium Web" w:cs="Times New Roman"/>
                <w:kern w:val="0"/>
                <w:sz w:val="28"/>
                <w:szCs w:val="28"/>
                <w:lang w:eastAsia="it-IT"/>
                <w14:ligatures w14:val="none"/>
              </w:rPr>
              <w:t xml:space="preserve"> *</w:t>
            </w:r>
          </w:p>
        </w:tc>
      </w:tr>
      <w:tr w:rsidR="008E281A" w:rsidRPr="008E281A" w14:paraId="09C57465" w14:textId="77777777" w:rsidTr="00D80C96">
        <w:trPr>
          <w:trHeight w:val="735"/>
          <w:tblHeader/>
        </w:trPr>
        <w:tc>
          <w:tcPr>
            <w:tcW w:w="5246" w:type="dxa"/>
            <w:tcBorders>
              <w:top w:val="threeDEngrave" w:sz="6" w:space="0" w:color="7E8C8D"/>
              <w:left w:val="threeDEngrave" w:sz="6" w:space="0" w:color="7E8C8D"/>
              <w:bottom w:val="threeDEngrave" w:sz="6" w:space="0" w:color="7E8C8D"/>
              <w:right w:val="threeDEngrave" w:sz="6" w:space="0" w:color="7E8C8D"/>
            </w:tcBorders>
            <w:shd w:val="clear" w:color="auto" w:fill="FFFFFF"/>
            <w:tcMar>
              <w:top w:w="75" w:type="dxa"/>
              <w:left w:w="150" w:type="dxa"/>
              <w:bottom w:w="75" w:type="dxa"/>
              <w:right w:w="150" w:type="dxa"/>
            </w:tcMar>
            <w:hideMark/>
          </w:tcPr>
          <w:p w14:paraId="4DCF96C5" w14:textId="77777777" w:rsidR="008E281A" w:rsidRPr="008E281A" w:rsidRDefault="008E281A" w:rsidP="008E281A">
            <w:pPr>
              <w:spacing w:after="0" w:line="240" w:lineRule="auto"/>
              <w:rPr>
                <w:rFonts w:ascii="Titillium Web" w:eastAsia="Times New Roman" w:hAnsi="Titillium Web" w:cs="Times New Roman"/>
                <w:kern w:val="0"/>
                <w:sz w:val="28"/>
                <w:szCs w:val="28"/>
                <w:lang w:eastAsia="it-IT"/>
                <w14:ligatures w14:val="none"/>
              </w:rPr>
            </w:pPr>
            <w:r w:rsidRPr="008E281A">
              <w:rPr>
                <w:rFonts w:ascii="Titillium Web" w:eastAsia="Times New Roman" w:hAnsi="Titillium Web" w:cs="Times New Roman"/>
                <w:kern w:val="0"/>
                <w:sz w:val="28"/>
                <w:szCs w:val="28"/>
                <w:lang w:eastAsia="it-IT"/>
                <w14:ligatures w14:val="none"/>
              </w:rPr>
              <w:t>7° intervento</w:t>
            </w:r>
          </w:p>
        </w:tc>
        <w:tc>
          <w:tcPr>
            <w:tcW w:w="3979" w:type="dxa"/>
            <w:tcBorders>
              <w:top w:val="threeDEngrave" w:sz="6" w:space="0" w:color="7E8C8D"/>
              <w:left w:val="threeDEngrave" w:sz="6" w:space="0" w:color="7E8C8D"/>
              <w:bottom w:val="threeDEngrave" w:sz="6" w:space="0" w:color="7E8C8D"/>
              <w:right w:val="threeDEngrave" w:sz="6" w:space="0" w:color="7E8C8D"/>
            </w:tcBorders>
            <w:shd w:val="clear" w:color="auto" w:fill="FFFFFF"/>
            <w:tcMar>
              <w:top w:w="75" w:type="dxa"/>
              <w:left w:w="150" w:type="dxa"/>
              <w:bottom w:w="75" w:type="dxa"/>
              <w:right w:w="150" w:type="dxa"/>
            </w:tcMar>
            <w:hideMark/>
          </w:tcPr>
          <w:p w14:paraId="2FD7EDAB" w14:textId="1984ED43" w:rsidR="008E281A" w:rsidRPr="008E281A" w:rsidRDefault="005E0271" w:rsidP="008E281A">
            <w:pPr>
              <w:spacing w:after="0" w:line="240" w:lineRule="auto"/>
              <w:rPr>
                <w:rFonts w:ascii="Titillium Web" w:eastAsia="Times New Roman" w:hAnsi="Titillium Web" w:cs="Times New Roman"/>
                <w:kern w:val="0"/>
                <w:sz w:val="28"/>
                <w:szCs w:val="28"/>
                <w:lang w:eastAsia="it-IT"/>
                <w14:ligatures w14:val="none"/>
              </w:rPr>
            </w:pPr>
            <w:r>
              <w:rPr>
                <w:rFonts w:ascii="Titillium Web" w:eastAsia="Times New Roman" w:hAnsi="Titillium Web" w:cs="Times New Roman"/>
                <w:kern w:val="0"/>
                <w:sz w:val="28"/>
                <w:szCs w:val="28"/>
                <w:lang w:eastAsia="it-IT"/>
                <w14:ligatures w14:val="none"/>
              </w:rPr>
              <w:t>2</w:t>
            </w:r>
            <w:r w:rsidR="008E281A" w:rsidRPr="008E281A">
              <w:rPr>
                <w:rFonts w:ascii="Titillium Web" w:eastAsia="Times New Roman" w:hAnsi="Titillium Web" w:cs="Times New Roman"/>
                <w:kern w:val="0"/>
                <w:sz w:val="28"/>
                <w:szCs w:val="28"/>
                <w:lang w:eastAsia="it-IT"/>
                <w14:ligatures w14:val="none"/>
              </w:rPr>
              <w:t>-</w:t>
            </w:r>
            <w:r>
              <w:rPr>
                <w:rFonts w:ascii="Titillium Web" w:eastAsia="Times New Roman" w:hAnsi="Titillium Web" w:cs="Times New Roman"/>
                <w:kern w:val="0"/>
                <w:sz w:val="28"/>
                <w:szCs w:val="28"/>
                <w:lang w:eastAsia="it-IT"/>
                <w14:ligatures w14:val="none"/>
              </w:rPr>
              <w:t>3 ottobre</w:t>
            </w:r>
            <w:r w:rsidR="008E281A" w:rsidRPr="008E281A">
              <w:rPr>
                <w:rFonts w:ascii="Titillium Web" w:eastAsia="Times New Roman" w:hAnsi="Titillium Web" w:cs="Times New Roman"/>
                <w:kern w:val="0"/>
                <w:sz w:val="28"/>
                <w:szCs w:val="28"/>
                <w:lang w:eastAsia="it-IT"/>
                <w14:ligatures w14:val="none"/>
              </w:rPr>
              <w:t xml:space="preserve"> *</w:t>
            </w:r>
          </w:p>
        </w:tc>
      </w:tr>
    </w:tbl>
    <w:p w14:paraId="722DE4DA" w14:textId="77777777" w:rsidR="008E281A" w:rsidRPr="008E281A" w:rsidRDefault="008E281A" w:rsidP="005E0271">
      <w:pPr>
        <w:shd w:val="clear" w:color="auto" w:fill="FFFFFF"/>
        <w:spacing w:after="100" w:afterAutospacing="1" w:line="240" w:lineRule="auto"/>
        <w:jc w:val="both"/>
        <w:rPr>
          <w:rFonts w:ascii="Titillium Web" w:eastAsia="Times New Roman" w:hAnsi="Titillium Web" w:cs="Times New Roman"/>
          <w:color w:val="1A1A1A"/>
          <w:kern w:val="0"/>
          <w:sz w:val="24"/>
          <w:szCs w:val="24"/>
          <w:lang w:eastAsia="it-IT"/>
          <w14:ligatures w14:val="none"/>
        </w:rPr>
      </w:pPr>
      <w:r w:rsidRPr="008E281A">
        <w:rPr>
          <w:rFonts w:ascii="Titillium Web" w:eastAsia="Times New Roman" w:hAnsi="Titillium Web" w:cs="Times New Roman"/>
          <w:b/>
          <w:bCs/>
          <w:color w:val="1A1A1A"/>
          <w:kern w:val="0"/>
          <w:sz w:val="24"/>
          <w:szCs w:val="24"/>
          <w:lang w:eastAsia="it-IT"/>
          <w14:ligatures w14:val="none"/>
        </w:rPr>
        <w:t>*ATTENZIONE: le date possono subire piccole variazioni in base alle previsioni meteorologiche</w:t>
      </w:r>
    </w:p>
    <w:p w14:paraId="04369AAB" w14:textId="77777777" w:rsidR="00A70158" w:rsidRDefault="00A70158"/>
    <w:p w14:paraId="4AB05EAD" w14:textId="77777777" w:rsidR="003F2E37" w:rsidRDefault="003F2E37"/>
    <w:sectPr w:rsidR="003F2E37" w:rsidSect="005E0271">
      <w:pgSz w:w="11906" w:h="16838"/>
      <w:pgMar w:top="1417" w:right="1558"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53909"/>
    <w:multiLevelType w:val="multilevel"/>
    <w:tmpl w:val="A634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C0A5A"/>
    <w:multiLevelType w:val="multilevel"/>
    <w:tmpl w:val="A614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F02EE"/>
    <w:multiLevelType w:val="multilevel"/>
    <w:tmpl w:val="0DE0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90E5D"/>
    <w:multiLevelType w:val="multilevel"/>
    <w:tmpl w:val="56C0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616128"/>
    <w:multiLevelType w:val="multilevel"/>
    <w:tmpl w:val="1968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64A07"/>
    <w:multiLevelType w:val="multilevel"/>
    <w:tmpl w:val="7292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936A46"/>
    <w:multiLevelType w:val="multilevel"/>
    <w:tmpl w:val="AAB4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0A2146"/>
    <w:multiLevelType w:val="multilevel"/>
    <w:tmpl w:val="8082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E4F38"/>
    <w:multiLevelType w:val="multilevel"/>
    <w:tmpl w:val="C114C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8C1C50"/>
    <w:multiLevelType w:val="multilevel"/>
    <w:tmpl w:val="C3169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035123"/>
    <w:multiLevelType w:val="multilevel"/>
    <w:tmpl w:val="CCF214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6058637">
    <w:abstractNumId w:val="1"/>
  </w:num>
  <w:num w:numId="2" w16cid:durableId="1713769328">
    <w:abstractNumId w:val="7"/>
  </w:num>
  <w:num w:numId="3" w16cid:durableId="1778212118">
    <w:abstractNumId w:val="6"/>
  </w:num>
  <w:num w:numId="4" w16cid:durableId="1282423194">
    <w:abstractNumId w:val="0"/>
  </w:num>
  <w:num w:numId="5" w16cid:durableId="414713198">
    <w:abstractNumId w:val="10"/>
  </w:num>
  <w:num w:numId="6" w16cid:durableId="118961496">
    <w:abstractNumId w:val="8"/>
  </w:num>
  <w:num w:numId="7" w16cid:durableId="470101007">
    <w:abstractNumId w:val="4"/>
  </w:num>
  <w:num w:numId="8" w16cid:durableId="35933008">
    <w:abstractNumId w:val="3"/>
  </w:num>
  <w:num w:numId="9" w16cid:durableId="1876579962">
    <w:abstractNumId w:val="9"/>
  </w:num>
  <w:num w:numId="10" w16cid:durableId="1585989940">
    <w:abstractNumId w:val="2"/>
  </w:num>
  <w:num w:numId="11" w16cid:durableId="2651154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A6E"/>
    <w:rsid w:val="00184193"/>
    <w:rsid w:val="001C4E33"/>
    <w:rsid w:val="002116F2"/>
    <w:rsid w:val="003E09DA"/>
    <w:rsid w:val="003F2E37"/>
    <w:rsid w:val="005E0271"/>
    <w:rsid w:val="007F4CFD"/>
    <w:rsid w:val="0083124E"/>
    <w:rsid w:val="008D1460"/>
    <w:rsid w:val="008E281A"/>
    <w:rsid w:val="009C3A30"/>
    <w:rsid w:val="00A70158"/>
    <w:rsid w:val="00B016AA"/>
    <w:rsid w:val="00B57C17"/>
    <w:rsid w:val="00C85336"/>
    <w:rsid w:val="00D72A6E"/>
    <w:rsid w:val="00D80C96"/>
    <w:rsid w:val="00DF7E51"/>
    <w:rsid w:val="00E43F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EE10"/>
  <w15:chartTrackingRefBased/>
  <w15:docId w15:val="{B8206926-7058-40A3-921E-97E060139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F4CFD"/>
  </w:style>
  <w:style w:type="paragraph" w:styleId="Titolo1">
    <w:name w:val="heading 1"/>
    <w:basedOn w:val="Normale"/>
    <w:link w:val="Titolo1Carattere"/>
    <w:uiPriority w:val="9"/>
    <w:qFormat/>
    <w:rsid w:val="008E28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14:ligatures w14:val="none"/>
    </w:rPr>
  </w:style>
  <w:style w:type="paragraph" w:styleId="Titolo2">
    <w:name w:val="heading 2"/>
    <w:basedOn w:val="Normale"/>
    <w:link w:val="Titolo2Carattere"/>
    <w:uiPriority w:val="9"/>
    <w:qFormat/>
    <w:rsid w:val="008E281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E281A"/>
    <w:rPr>
      <w:rFonts w:ascii="Times New Roman" w:eastAsia="Times New Roman" w:hAnsi="Times New Roman" w:cs="Times New Roman"/>
      <w:b/>
      <w:bCs/>
      <w:kern w:val="36"/>
      <w:sz w:val="48"/>
      <w:szCs w:val="48"/>
      <w:lang w:eastAsia="it-IT"/>
      <w14:ligatures w14:val="none"/>
    </w:rPr>
  </w:style>
  <w:style w:type="character" w:customStyle="1" w:styleId="Titolo2Carattere">
    <w:name w:val="Titolo 2 Carattere"/>
    <w:basedOn w:val="Carpredefinitoparagrafo"/>
    <w:link w:val="Titolo2"/>
    <w:uiPriority w:val="9"/>
    <w:rsid w:val="008E281A"/>
    <w:rPr>
      <w:rFonts w:ascii="Times New Roman" w:eastAsia="Times New Roman" w:hAnsi="Times New Roman" w:cs="Times New Roman"/>
      <w:b/>
      <w:bCs/>
      <w:kern w:val="0"/>
      <w:sz w:val="36"/>
      <w:szCs w:val="36"/>
      <w:lang w:eastAsia="it-IT"/>
      <w14:ligatures w14:val="none"/>
    </w:rPr>
  </w:style>
  <w:style w:type="paragraph" w:styleId="NormaleWeb">
    <w:name w:val="Normal (Web)"/>
    <w:basedOn w:val="Normale"/>
    <w:uiPriority w:val="99"/>
    <w:semiHidden/>
    <w:unhideWhenUsed/>
    <w:rsid w:val="008E281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8E281A"/>
    <w:rPr>
      <w:b/>
      <w:bCs/>
    </w:rPr>
  </w:style>
  <w:style w:type="character" w:styleId="Collegamentoipertestuale">
    <w:name w:val="Hyperlink"/>
    <w:basedOn w:val="Carpredefinitoparagrafo"/>
    <w:uiPriority w:val="99"/>
    <w:semiHidden/>
    <w:unhideWhenUsed/>
    <w:rsid w:val="008E281A"/>
    <w:rPr>
      <w:color w:val="0000FF"/>
      <w:u w:val="single"/>
    </w:rPr>
  </w:style>
  <w:style w:type="character" w:styleId="Enfasicorsivo">
    <w:name w:val="Emphasis"/>
    <w:basedOn w:val="Carpredefinitoparagrafo"/>
    <w:uiPriority w:val="20"/>
    <w:qFormat/>
    <w:rsid w:val="008E281A"/>
    <w:rPr>
      <w:i/>
      <w:iCs/>
    </w:rPr>
  </w:style>
  <w:style w:type="paragraph" w:customStyle="1" w:styleId="rteindent1">
    <w:name w:val="rteindent1"/>
    <w:basedOn w:val="Normale"/>
    <w:rsid w:val="008E281A"/>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styleId="Paragrafoelenco">
    <w:name w:val="List Paragraph"/>
    <w:basedOn w:val="Normale"/>
    <w:uiPriority w:val="34"/>
    <w:qFormat/>
    <w:rsid w:val="003F2E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515646">
      <w:bodyDiv w:val="1"/>
      <w:marLeft w:val="0"/>
      <w:marRight w:val="0"/>
      <w:marTop w:val="0"/>
      <w:marBottom w:val="0"/>
      <w:divBdr>
        <w:top w:val="none" w:sz="0" w:space="0" w:color="auto"/>
        <w:left w:val="none" w:sz="0" w:space="0" w:color="auto"/>
        <w:bottom w:val="none" w:sz="0" w:space="0" w:color="auto"/>
        <w:right w:val="none" w:sz="0" w:space="0" w:color="auto"/>
      </w:divBdr>
    </w:div>
    <w:div w:id="10405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ium-images-production.s3-eu-west-1.amazonaws.com/s3/5271/allegati/sito-web/settore-v/ambiente/appendice_c_-_cartellonistica_intervento_adulticida_in_area_privata.pdf" TargetMode="External"/><Relationship Id="rId13" Type="http://schemas.openxmlformats.org/officeDocument/2006/relationships/hyperlink" Target="http://www.izsvenezie.it/temi/animali/artropodi-vettori/" TargetMode="External"/><Relationship Id="rId18" Type="http://schemas.openxmlformats.org/officeDocument/2006/relationships/hyperlink" Target="https://www.izsvenezie.it/documenti/comunicazione/materiale-editoriale/1-comunicazione-scientifica/appunti-scienza/zecche.pdf" TargetMode="External"/><Relationship Id="rId3" Type="http://schemas.openxmlformats.org/officeDocument/2006/relationships/settings" Target="settings.xml"/><Relationship Id="rId7" Type="http://schemas.openxmlformats.org/officeDocument/2006/relationships/hyperlink" Target="https://www.comune.piovedisacco.pd.it/index.php/it/news/misure-di-lotta-alle-zanzare-anno-2024?type=3" TargetMode="External"/><Relationship Id="rId12" Type="http://schemas.openxmlformats.org/officeDocument/2006/relationships/hyperlink" Target="http://www.salute.gov.it/portale/malattieInfettive/dettaglioSchedeMalattieInfettive.jsp?area=Malattie%20infettive&amp;id=242&amp;lingua=italiano&amp;menu=indiceAZ&amp;tab=1" TargetMode="External"/><Relationship Id="rId17" Type="http://schemas.openxmlformats.org/officeDocument/2006/relationships/hyperlink" Target="https://www.izsvenezie.it/documenti/comunicazione/materiale-editoriale/1-comunicazione-scientifica/appunti-scienza/insetti-parassiti.pdf" TargetMode="External"/><Relationship Id="rId2" Type="http://schemas.openxmlformats.org/officeDocument/2006/relationships/styles" Target="styles.xml"/><Relationship Id="rId16" Type="http://schemas.openxmlformats.org/officeDocument/2006/relationships/hyperlink" Target="https://www.izsvenezie.it/documenti/comunicazione/materiale-editoriale/1-comunicazione-scientifica/salute-animale/repellenti.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mune.piovedisacco.pd.it/index.php/it/news/misure-di-lotta-alle-zanzare-anno-2024?type=3" TargetMode="External"/><Relationship Id="rId11" Type="http://schemas.openxmlformats.org/officeDocument/2006/relationships/hyperlink" Target="http://www.salute.gov.it/portale/sanitaAnimale/dettaglioContenutiSanitaAnimale.jsp?id=214&amp;lingua=italiano" TargetMode="External"/><Relationship Id="rId5" Type="http://schemas.openxmlformats.org/officeDocument/2006/relationships/hyperlink" Target="https://www.comune.piovedisacco.pd.it/index.php/it/news/misure-di-lotta-alle-zanzare-anno-2024?type=3" TargetMode="External"/><Relationship Id="rId15" Type="http://schemas.openxmlformats.org/officeDocument/2006/relationships/hyperlink" Target="https://www.youtube.com/watch?v=Nj0NJFcNPJg" TargetMode="External"/><Relationship Id="rId10" Type="http://schemas.openxmlformats.org/officeDocument/2006/relationships/hyperlink" Target="http://www.regione.veneto.it/web/sanita/arboviros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unicipium-images-production.s3-eu-west-1.amazonaws.com/s3/5271/allegati/sito-web/settore-v/ambiente/appendice_b_-_dichiarazione_utilizzo_impianto_fisso.pdf" TargetMode="External"/><Relationship Id="rId14" Type="http://schemas.openxmlformats.org/officeDocument/2006/relationships/hyperlink" Target="https://www.youtube.com/watch?v=NoohBFEb8m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6</Pages>
  <Words>1879</Words>
  <Characters>10711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 Ronca</dc:creator>
  <cp:keywords/>
  <dc:description/>
  <cp:lastModifiedBy>Ivano Ronca</cp:lastModifiedBy>
  <cp:revision>8</cp:revision>
  <cp:lastPrinted>2025-04-09T10:37:00Z</cp:lastPrinted>
  <dcterms:created xsi:type="dcterms:W3CDTF">2025-04-09T08:56:00Z</dcterms:created>
  <dcterms:modified xsi:type="dcterms:W3CDTF">2025-04-11T07:51:00Z</dcterms:modified>
</cp:coreProperties>
</file>